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7545E93B"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4153AB" w:rsidRPr="004153AB">
        <w:rPr>
          <w:rFonts w:ascii="Times New Roman" w:eastAsia="Times New Roman" w:hAnsi="Times New Roman" w:cs="Times New Roman"/>
          <w:sz w:val="24"/>
          <w:szCs w:val="24"/>
          <w:lang w:eastAsia="ar-SA"/>
        </w:rPr>
        <w:t>ый</w:t>
      </w:r>
      <w:r w:rsidR="00AD61F7" w:rsidRPr="004153AB">
        <w:rPr>
          <w:rFonts w:ascii="Times New Roman" w:eastAsia="Times New Roman" w:hAnsi="Times New Roman" w:cs="Times New Roman"/>
          <w:sz w:val="24"/>
          <w:szCs w:val="24"/>
          <w:lang w:eastAsia="ar-SA"/>
        </w:rPr>
        <w:t xml:space="preserve"> директор</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15D304F5"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А.А. Степанов</w:t>
      </w:r>
    </w:p>
    <w:p w14:paraId="78B296BE" w14:textId="3AC0B8AF"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B7586E">
        <w:rPr>
          <w:rFonts w:ascii="Times New Roman" w:eastAsia="Times New Roman" w:hAnsi="Times New Roman" w:cs="Times New Roman"/>
          <w:sz w:val="24"/>
          <w:szCs w:val="24"/>
          <w:lang w:eastAsia="ar-SA"/>
        </w:rPr>
        <w:t xml:space="preserve">Приказ </w:t>
      </w:r>
      <w:r w:rsidR="003816D0" w:rsidRPr="0058597E">
        <w:rPr>
          <w:rFonts w:ascii="Times New Roman" w:eastAsia="Times New Roman" w:hAnsi="Times New Roman" w:cs="Times New Roman"/>
          <w:sz w:val="24"/>
          <w:szCs w:val="24"/>
          <w:lang w:eastAsia="ar-SA"/>
        </w:rPr>
        <w:t>№</w:t>
      </w:r>
      <w:r w:rsidR="007E58CD" w:rsidRPr="0058597E">
        <w:rPr>
          <w:rFonts w:ascii="Times New Roman" w:eastAsia="Times New Roman" w:hAnsi="Times New Roman" w:cs="Times New Roman"/>
          <w:sz w:val="24"/>
          <w:szCs w:val="24"/>
          <w:lang w:eastAsia="ar-SA"/>
        </w:rPr>
        <w:t xml:space="preserve"> </w:t>
      </w:r>
      <w:r w:rsidR="00313540" w:rsidRPr="0058597E">
        <w:rPr>
          <w:rFonts w:ascii="Times New Roman" w:eastAsia="Times New Roman" w:hAnsi="Times New Roman" w:cs="Times New Roman"/>
          <w:sz w:val="24"/>
          <w:szCs w:val="24"/>
          <w:lang w:eastAsia="ar-SA"/>
        </w:rPr>
        <w:t>321-</w:t>
      </w:r>
      <w:r w:rsidR="00B43E3A" w:rsidRPr="0058597E">
        <w:rPr>
          <w:rFonts w:ascii="Times New Roman" w:eastAsia="Times New Roman" w:hAnsi="Times New Roman" w:cs="Times New Roman"/>
          <w:sz w:val="24"/>
          <w:szCs w:val="24"/>
          <w:lang w:eastAsia="ar-SA"/>
        </w:rPr>
        <w:t>з</w:t>
      </w:r>
      <w:r w:rsidR="00AE04D0" w:rsidRPr="0058597E">
        <w:rPr>
          <w:rFonts w:ascii="Times New Roman" w:eastAsia="Times New Roman" w:hAnsi="Times New Roman" w:cs="Times New Roman"/>
          <w:sz w:val="24"/>
          <w:szCs w:val="24"/>
          <w:lang w:eastAsia="ar-SA"/>
        </w:rPr>
        <w:t xml:space="preserve"> от </w:t>
      </w:r>
      <w:r w:rsidR="00313540" w:rsidRPr="0058597E">
        <w:rPr>
          <w:rFonts w:ascii="Times New Roman" w:eastAsia="Times New Roman" w:hAnsi="Times New Roman" w:cs="Times New Roman"/>
          <w:sz w:val="24"/>
          <w:szCs w:val="24"/>
          <w:lang w:eastAsia="ar-SA"/>
        </w:rPr>
        <w:t>12</w:t>
      </w:r>
      <w:r w:rsidRPr="0058597E">
        <w:rPr>
          <w:rFonts w:ascii="Times New Roman" w:eastAsia="Times New Roman" w:hAnsi="Times New Roman" w:cs="Times New Roman"/>
          <w:sz w:val="24"/>
          <w:szCs w:val="24"/>
          <w:lang w:eastAsia="ar-SA"/>
        </w:rPr>
        <w:t>.</w:t>
      </w:r>
      <w:r w:rsidR="00413ED3" w:rsidRPr="00B7586E">
        <w:rPr>
          <w:rFonts w:ascii="Times New Roman" w:eastAsia="Times New Roman" w:hAnsi="Times New Roman" w:cs="Times New Roman"/>
          <w:sz w:val="24"/>
          <w:szCs w:val="24"/>
          <w:lang w:eastAsia="ar-SA"/>
        </w:rPr>
        <w:t>11</w:t>
      </w:r>
      <w:r w:rsidRPr="00B7586E">
        <w:rPr>
          <w:rFonts w:ascii="Times New Roman" w:eastAsia="Times New Roman" w:hAnsi="Times New Roman" w:cs="Times New Roman"/>
          <w:sz w:val="24"/>
          <w:szCs w:val="24"/>
          <w:lang w:eastAsia="ar-SA"/>
        </w:rPr>
        <w:t>.</w:t>
      </w:r>
      <w:r w:rsidR="006C3AEF" w:rsidRPr="00B7586E">
        <w:rPr>
          <w:rFonts w:ascii="Times New Roman" w:eastAsia="Times New Roman" w:hAnsi="Times New Roman" w:cs="Times New Roman"/>
          <w:sz w:val="24"/>
          <w:szCs w:val="24"/>
          <w:lang w:eastAsia="ar-SA"/>
        </w:rPr>
        <w:t>201</w:t>
      </w:r>
      <w:r w:rsidR="00246FE7" w:rsidRPr="00B7586E">
        <w:rPr>
          <w:rFonts w:ascii="Times New Roman" w:eastAsia="Times New Roman" w:hAnsi="Times New Roman" w:cs="Times New Roman"/>
          <w:sz w:val="24"/>
          <w:szCs w:val="24"/>
          <w:lang w:eastAsia="ar-SA"/>
        </w:rPr>
        <w:t>9</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600607F6"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w:t>
      </w:r>
      <w:r w:rsidR="006906E2" w:rsidRPr="006906E2">
        <w:rPr>
          <w:rFonts w:ascii="Times New Roman" w:eastAsia="Times New Roman" w:hAnsi="Times New Roman" w:cs="Times New Roman"/>
          <w:b/>
          <w:sz w:val="28"/>
          <w:szCs w:val="28"/>
          <w:lang w:eastAsia="ar-SA"/>
        </w:rPr>
        <w:t xml:space="preserve">на оказание услуг по перевозке мазута топочного 100, ГОСТ 10585-2013 или нефтепродуктов аналогичного или лучшего качества </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447651"/>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626C50AA"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w:t>
      </w:r>
      <w:r w:rsidR="006906E2" w:rsidRPr="006906E2">
        <w:rPr>
          <w:rFonts w:ascii="Times New Roman" w:eastAsia="Times New Roman" w:hAnsi="Times New Roman" w:cs="Times New Roman"/>
          <w:b/>
          <w:sz w:val="24"/>
          <w:szCs w:val="24"/>
          <w:lang w:eastAsia="ar-SA"/>
        </w:rPr>
        <w:t xml:space="preserve">на оказание услуг по перевозке мазута топочного 100, ГОСТ 10585-2013 или нефтепродуктов аналогичного или лучшего качества </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670EE9">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447652"/>
      <w:r w:rsidRPr="00120183">
        <w:rPr>
          <w:b/>
          <w:bCs/>
          <w:szCs w:val="26"/>
        </w:rPr>
        <w:t xml:space="preserve">Способ проведения закупки: </w:t>
      </w:r>
      <w:r w:rsidRPr="00120183">
        <w:rPr>
          <w:bCs/>
          <w:szCs w:val="26"/>
        </w:rPr>
        <w:t>конкурентные переговоры.</w:t>
      </w:r>
      <w:bookmarkStart w:id="14" w:name="_Toc366762349"/>
      <w:bookmarkStart w:id="15" w:name="_Toc368061863"/>
      <w:bookmarkStart w:id="16" w:name="_Toc368062027"/>
      <w:bookmarkStart w:id="17" w:name="_Toc370824123"/>
      <w:bookmarkStart w:id="18" w:name="_Toc394314144"/>
      <w:bookmarkStart w:id="19" w:name="_Toc410044307"/>
      <w:bookmarkStart w:id="20" w:name="_Toc429079253"/>
      <w:bookmarkEnd w:id="3"/>
      <w:bookmarkEnd w:id="4"/>
      <w:bookmarkEnd w:id="5"/>
      <w:bookmarkEnd w:id="6"/>
      <w:bookmarkEnd w:id="7"/>
      <w:bookmarkEnd w:id="8"/>
      <w:bookmarkEnd w:id="9"/>
      <w:bookmarkEnd w:id="10"/>
      <w:bookmarkEnd w:id="11"/>
      <w:bookmarkEnd w:id="12"/>
      <w:bookmarkEnd w:id="13"/>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670EE9">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21" w:name="_Toc483302496"/>
      <w:bookmarkStart w:id="22" w:name="_Toc483316531"/>
      <w:bookmarkStart w:id="23" w:name="_Toc491095882"/>
      <w:bookmarkStart w:id="24" w:name="_Toc24447653"/>
      <w:r w:rsidRPr="0047728E">
        <w:rPr>
          <w:b/>
          <w:bCs/>
          <w:szCs w:val="26"/>
        </w:rPr>
        <w:t>Сведения о Заказчике проведения закупки:</w:t>
      </w:r>
      <w:bookmarkEnd w:id="14"/>
      <w:bookmarkEnd w:id="15"/>
      <w:bookmarkEnd w:id="16"/>
      <w:bookmarkEnd w:id="17"/>
      <w:bookmarkEnd w:id="18"/>
      <w:bookmarkEnd w:id="19"/>
      <w:bookmarkEnd w:id="20"/>
      <w:bookmarkEnd w:id="21"/>
      <w:bookmarkEnd w:id="22"/>
      <w:bookmarkEnd w:id="23"/>
      <w:bookmarkEnd w:id="24"/>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69E1F8C" w14:textId="31341914" w:rsidR="006C3AEF" w:rsidRPr="004153AB"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 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(МСК) – 13:30 (МСК)</w:t>
      </w:r>
      <w:r w:rsidR="004153AB" w:rsidRPr="004153AB">
        <w:rPr>
          <w:rFonts w:ascii="Times New Roman" w:eastAsia="Times New Roman" w:hAnsi="Times New Roman" w:cs="Times New Roman"/>
          <w:sz w:val="24"/>
          <w:szCs w:val="24"/>
          <w:lang w:eastAsia="ar-SA"/>
        </w:rPr>
        <w:t>.</w:t>
      </w:r>
    </w:p>
    <w:p w14:paraId="6B2D07E3" w14:textId="122FAAD1" w:rsidR="006C3AEF" w:rsidRPr="00E6146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val="en-US"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E6146B">
        <w:rPr>
          <w:rFonts w:ascii="Times New Roman" w:eastAsia="Times New Roman" w:hAnsi="Times New Roman" w:cs="Times New Roman"/>
          <w:sz w:val="24"/>
          <w:szCs w:val="24"/>
          <w:lang w:eastAsia="ar-SA"/>
        </w:rPr>
        <w:t>2</w:t>
      </w:r>
      <w:r w:rsidR="004153AB" w:rsidRPr="004153AB">
        <w:rPr>
          <w:rFonts w:ascii="Times New Roman" w:eastAsia="Times New Roman" w:hAnsi="Times New Roman" w:cs="Times New Roman"/>
          <w:sz w:val="24"/>
          <w:szCs w:val="24"/>
          <w:lang w:eastAsia="ar-SA"/>
        </w:rPr>
        <w:t>; 8 (953) 753 06 95.</w:t>
      </w:r>
    </w:p>
    <w:p w14:paraId="39947AFD" w14:textId="2BD1D76F" w:rsidR="009D47AD" w:rsidRPr="00E6146B"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val="en-US" w:eastAsia="ar-SA"/>
        </w:rPr>
      </w:pPr>
      <w:r w:rsidRPr="00E6146B">
        <w:rPr>
          <w:rFonts w:ascii="Times New Roman" w:eastAsia="Times New Roman" w:hAnsi="Times New Roman" w:cs="Times New Roman"/>
          <w:b/>
          <w:sz w:val="24"/>
          <w:szCs w:val="24"/>
          <w:lang w:val="en-US" w:eastAsia="ar-SA"/>
        </w:rPr>
        <w:t xml:space="preserve">2.5. </w:t>
      </w:r>
      <w:r w:rsidRPr="004153AB">
        <w:rPr>
          <w:rFonts w:ascii="Times New Roman" w:eastAsia="Times New Roman" w:hAnsi="Times New Roman" w:cs="Times New Roman"/>
          <w:b/>
          <w:sz w:val="24"/>
          <w:szCs w:val="24"/>
          <w:lang w:eastAsia="ar-SA"/>
        </w:rPr>
        <w:t>Е</w:t>
      </w:r>
      <w:r w:rsidRPr="00E6146B">
        <w:rPr>
          <w:rFonts w:ascii="Times New Roman" w:eastAsia="Times New Roman" w:hAnsi="Times New Roman" w:cs="Times New Roman"/>
          <w:b/>
          <w:sz w:val="24"/>
          <w:szCs w:val="24"/>
          <w:lang w:val="en-US" w:eastAsia="ar-SA"/>
        </w:rPr>
        <w:t>-</w:t>
      </w:r>
      <w:r w:rsidRPr="004153AB">
        <w:rPr>
          <w:rFonts w:ascii="Times New Roman" w:eastAsia="Times New Roman" w:hAnsi="Times New Roman" w:cs="Times New Roman"/>
          <w:b/>
          <w:sz w:val="24"/>
          <w:szCs w:val="24"/>
          <w:lang w:val="en-US" w:eastAsia="ar-SA"/>
        </w:rPr>
        <w:t>mail</w:t>
      </w:r>
      <w:r w:rsidRPr="00E6146B">
        <w:rPr>
          <w:rFonts w:ascii="Times New Roman" w:eastAsia="Times New Roman" w:hAnsi="Times New Roman" w:cs="Times New Roman"/>
          <w:b/>
          <w:sz w:val="24"/>
          <w:szCs w:val="24"/>
          <w:lang w:val="en-US" w:eastAsia="ar-SA"/>
        </w:rPr>
        <w:t>:</w:t>
      </w:r>
      <w:r w:rsidRPr="00E6146B">
        <w:rPr>
          <w:rFonts w:ascii="Times New Roman" w:eastAsia="Times New Roman" w:hAnsi="Times New Roman" w:cs="Times New Roman"/>
          <w:sz w:val="24"/>
          <w:szCs w:val="24"/>
          <w:lang w:val="en-US" w:eastAsia="ar-SA"/>
        </w:rPr>
        <w:t xml:space="preserve"> </w:t>
      </w:r>
      <w:r w:rsidR="00BA6A63" w:rsidRPr="00BA6A63">
        <w:rPr>
          <w:rFonts w:ascii="Times New Roman" w:eastAsia="Times New Roman" w:hAnsi="Times New Roman" w:cs="Times New Roman"/>
          <w:color w:val="0000FF"/>
          <w:sz w:val="24"/>
          <w:szCs w:val="24"/>
          <w:u w:val="single"/>
          <w:lang w:val="en-US" w:eastAsia="ar-SA"/>
        </w:rPr>
        <w:t>palchikovskayavv</w:t>
      </w:r>
      <w:r w:rsidR="00BA6A63" w:rsidRPr="00E6146B">
        <w:rPr>
          <w:rFonts w:ascii="Times New Roman" w:eastAsia="Times New Roman" w:hAnsi="Times New Roman" w:cs="Times New Roman"/>
          <w:color w:val="0000FF"/>
          <w:sz w:val="24"/>
          <w:szCs w:val="24"/>
          <w:u w:val="single"/>
          <w:lang w:val="en-US" w:eastAsia="ar-SA"/>
        </w:rPr>
        <w:t>@</w:t>
      </w:r>
      <w:r w:rsidR="00BA6A63" w:rsidRPr="00BA6A63">
        <w:rPr>
          <w:rFonts w:ascii="Times New Roman" w:eastAsia="Times New Roman" w:hAnsi="Times New Roman" w:cs="Times New Roman"/>
          <w:color w:val="0000FF"/>
          <w:sz w:val="24"/>
          <w:szCs w:val="24"/>
          <w:u w:val="single"/>
          <w:lang w:val="en-US" w:eastAsia="ar-SA"/>
        </w:rPr>
        <w:t>mures</w:t>
      </w:r>
      <w:r w:rsidR="00BA6A63" w:rsidRPr="00E6146B">
        <w:rPr>
          <w:rFonts w:ascii="Times New Roman" w:eastAsia="Times New Roman" w:hAnsi="Times New Roman" w:cs="Times New Roman"/>
          <w:color w:val="0000FF"/>
          <w:sz w:val="24"/>
          <w:szCs w:val="24"/>
          <w:u w:val="single"/>
          <w:lang w:val="en-US" w:eastAsia="ar-SA"/>
        </w:rPr>
        <w:t>.</w:t>
      </w:r>
      <w:r w:rsidR="00BA6A63" w:rsidRPr="00BA6A63">
        <w:rPr>
          <w:rFonts w:ascii="Times New Roman" w:eastAsia="Times New Roman" w:hAnsi="Times New Roman" w:cs="Times New Roman"/>
          <w:color w:val="0000FF"/>
          <w:sz w:val="24"/>
          <w:szCs w:val="24"/>
          <w:u w:val="single"/>
          <w:lang w:val="en-US" w:eastAsia="ar-SA"/>
        </w:rPr>
        <w:t>ru</w:t>
      </w:r>
      <w:r w:rsidR="005A5CC5" w:rsidRPr="00E6146B">
        <w:rPr>
          <w:rFonts w:ascii="Times New Roman" w:eastAsia="Times New Roman" w:hAnsi="Times New Roman" w:cs="Times New Roman"/>
          <w:sz w:val="24"/>
          <w:szCs w:val="24"/>
          <w:lang w:val="en-US" w:eastAsia="ar-SA"/>
        </w:rPr>
        <w:t>.</w:t>
      </w:r>
    </w:p>
    <w:p w14:paraId="47D0B4E0" w14:textId="77777777" w:rsidR="005A5CC5" w:rsidRPr="00E6146B"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val="en-US" w:eastAsia="ar-SA"/>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5" w:name="_Toc394314145"/>
      <w:bookmarkStart w:id="26" w:name="_Toc410044308"/>
      <w:bookmarkStart w:id="27" w:name="_Toc429079254"/>
      <w:bookmarkStart w:id="28" w:name="_Toc483302497"/>
      <w:bookmarkStart w:id="29" w:name="_Toc483316532"/>
      <w:bookmarkStart w:id="30" w:name="_Toc491095883"/>
      <w:bookmarkStart w:id="31" w:name="_Toc24447654"/>
      <w:bookmarkStart w:id="32" w:name="_Toc366762350"/>
      <w:bookmarkStart w:id="33" w:name="_Toc368061864"/>
      <w:bookmarkStart w:id="34" w:name="_Toc368062028"/>
      <w:bookmarkStart w:id="35"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5"/>
      <w:bookmarkEnd w:id="26"/>
      <w:bookmarkEnd w:id="27"/>
      <w:bookmarkEnd w:id="28"/>
      <w:bookmarkEnd w:id="29"/>
      <w:bookmarkEnd w:id="30"/>
      <w:bookmarkEnd w:id="31"/>
      <w:r w:rsidRPr="00571645">
        <w:rPr>
          <w:rFonts w:ascii="Times New Roman" w:eastAsia="Times New Roman" w:hAnsi="Times New Roman" w:cs="Times New Roman"/>
          <w:b/>
          <w:bCs/>
          <w:sz w:val="24"/>
          <w:szCs w:val="26"/>
          <w:lang w:eastAsia="ar-SA"/>
        </w:rPr>
        <w:t xml:space="preserve"> </w:t>
      </w:r>
    </w:p>
    <w:p w14:paraId="5D384F2F" w14:textId="75A3ABFE" w:rsidR="006B17A5" w:rsidRPr="006906E2" w:rsidRDefault="00EB77BC" w:rsidP="006906E2">
      <w:pPr>
        <w:spacing w:after="0" w:line="240" w:lineRule="auto"/>
        <w:ind w:firstLine="720"/>
        <w:contextualSpacing/>
        <w:jc w:val="both"/>
        <w:rPr>
          <w:rFonts w:ascii="Times New Roman" w:eastAsia="Times New Roman" w:hAnsi="Times New Roman" w:cs="Times New Roman"/>
          <w:sz w:val="24"/>
          <w:szCs w:val="24"/>
          <w:lang w:eastAsia="ru-RU"/>
        </w:rPr>
      </w:pPr>
      <w:bookmarkStart w:id="36" w:name="_Hlk14346205"/>
      <w:bookmarkStart w:id="37" w:name="_Toc410044309"/>
      <w:bookmarkStart w:id="38" w:name="_Toc368061865"/>
      <w:bookmarkStart w:id="39" w:name="_Toc368062029"/>
      <w:bookmarkStart w:id="40" w:name="_Toc370824125"/>
      <w:bookmarkStart w:id="41" w:name="_Toc394314146"/>
      <w:bookmarkStart w:id="42" w:name="_Toc429079255"/>
      <w:bookmarkEnd w:id="32"/>
      <w:bookmarkEnd w:id="33"/>
      <w:bookmarkEnd w:id="34"/>
      <w:bookmarkEnd w:id="35"/>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r w:rsidR="006906E2" w:rsidRPr="006906E2">
        <w:rPr>
          <w:rFonts w:ascii="Times New Roman" w:eastAsia="Times New Roman" w:hAnsi="Times New Roman" w:cs="Times New Roman"/>
          <w:sz w:val="24"/>
          <w:szCs w:val="24"/>
          <w:lang w:eastAsia="ru-RU"/>
        </w:rPr>
        <w:t>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r w:rsidR="006B17A5" w:rsidRPr="006906E2">
        <w:rPr>
          <w:rFonts w:ascii="Times New Roman" w:eastAsia="Times New Roman" w:hAnsi="Times New Roman" w:cs="Times New Roman"/>
          <w:sz w:val="24"/>
          <w:szCs w:val="24"/>
          <w:lang w:eastAsia="ru-RU"/>
        </w:rPr>
        <w:t>).</w:t>
      </w:r>
    </w:p>
    <w:p w14:paraId="760C5767" w14:textId="77777777" w:rsidR="006906E2" w:rsidRPr="006906E2" w:rsidRDefault="00EB77BC" w:rsidP="006906E2">
      <w:pPr>
        <w:spacing w:after="0" w:line="240" w:lineRule="auto"/>
        <w:ind w:firstLine="709"/>
        <w:jc w:val="both"/>
        <w:rPr>
          <w:rFonts w:ascii="Times New Roman" w:hAnsi="Times New Roman" w:cs="Times New Roman"/>
          <w:sz w:val="24"/>
          <w:szCs w:val="24"/>
          <w:lang w:eastAsia="ru-RU"/>
        </w:rPr>
      </w:pPr>
      <w:r w:rsidRPr="006906E2">
        <w:rPr>
          <w:rFonts w:ascii="Times New Roman" w:hAnsi="Times New Roman" w:cs="Times New Roman"/>
          <w:b/>
          <w:sz w:val="24"/>
          <w:szCs w:val="24"/>
          <w:lang w:eastAsia="ru-RU"/>
        </w:rPr>
        <w:t>3.</w:t>
      </w:r>
      <w:r w:rsidR="006B17A5" w:rsidRPr="006906E2">
        <w:rPr>
          <w:rFonts w:ascii="Times New Roman" w:hAnsi="Times New Roman" w:cs="Times New Roman"/>
          <w:b/>
          <w:sz w:val="24"/>
          <w:szCs w:val="24"/>
          <w:lang w:eastAsia="ru-RU"/>
        </w:rPr>
        <w:t xml:space="preserve">2. </w:t>
      </w:r>
      <w:r w:rsidR="006906E2" w:rsidRPr="006906E2">
        <w:rPr>
          <w:rFonts w:ascii="Times New Roman" w:hAnsi="Times New Roman" w:cs="Times New Roman"/>
          <w:b/>
          <w:sz w:val="24"/>
          <w:szCs w:val="24"/>
          <w:lang w:eastAsia="ru-RU"/>
        </w:rPr>
        <w:t>Общее количество мазута топочного 100, ГОСТ 10585-2013 или нефтепродуктов аналогичного или лучшего качества, подлежащего перевозке (далее – Груз):</w:t>
      </w:r>
      <w:r w:rsidR="006906E2" w:rsidRPr="006906E2">
        <w:rPr>
          <w:rFonts w:ascii="Times New Roman" w:hAnsi="Times New Roman" w:cs="Times New Roman"/>
          <w:sz w:val="24"/>
          <w:szCs w:val="24"/>
          <w:lang w:eastAsia="ru-RU"/>
        </w:rPr>
        <w:t xml:space="preserve"> 250 000 тонн. </w:t>
      </w:r>
    </w:p>
    <w:p w14:paraId="52820394" w14:textId="77777777" w:rsidR="006906E2" w:rsidRPr="006906E2" w:rsidRDefault="006906E2" w:rsidP="006906E2">
      <w:pPr>
        <w:spacing w:after="0" w:line="240" w:lineRule="auto"/>
        <w:ind w:firstLine="709"/>
        <w:contextualSpacing/>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Допускается количество Груза менее или сверх количества, указанного в заявке на Перевозку, если это связано с полной загрузкой автотранспортного средства в соответствии с техническими нормами загрузки, что не является нарушением условий настоящего Договора со стороны Перевозчика и не влечет его ответственности перед Заказчиком.</w:t>
      </w:r>
    </w:p>
    <w:p w14:paraId="544293DE" w14:textId="60D013AA" w:rsidR="006B17A5" w:rsidRPr="004153AB" w:rsidRDefault="006906E2" w:rsidP="006906E2">
      <w:pPr>
        <w:spacing w:after="0" w:line="240" w:lineRule="auto"/>
        <w:ind w:firstLine="708"/>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 xml:space="preserve">Заказчик не обязан в течение срока действия Договора направить в адрес Перевозчика заявки на Перевозку всего объема Груза, указанного в </w:t>
      </w:r>
      <w:proofErr w:type="spellStart"/>
      <w:r w:rsidRPr="006906E2">
        <w:rPr>
          <w:rFonts w:ascii="Times New Roman" w:eastAsia="Times New Roman" w:hAnsi="Times New Roman" w:cs="Times New Roman"/>
          <w:sz w:val="24"/>
          <w:szCs w:val="24"/>
          <w:lang w:eastAsia="ru-RU"/>
        </w:rPr>
        <w:t>п.п</w:t>
      </w:r>
      <w:proofErr w:type="spellEnd"/>
      <w:r w:rsidRPr="006906E2">
        <w:rPr>
          <w:rFonts w:ascii="Times New Roman" w:eastAsia="Times New Roman" w:hAnsi="Times New Roman" w:cs="Times New Roman"/>
          <w:sz w:val="24"/>
          <w:szCs w:val="24"/>
          <w:lang w:eastAsia="ru-RU"/>
        </w:rPr>
        <w:t xml:space="preserve">. 1.3.1. проекта Договора (не обязан выбрать весь объем Услуг, указанный в </w:t>
      </w:r>
      <w:proofErr w:type="spellStart"/>
      <w:r w:rsidRPr="006906E2">
        <w:rPr>
          <w:rFonts w:ascii="Times New Roman" w:eastAsia="Times New Roman" w:hAnsi="Times New Roman" w:cs="Times New Roman"/>
          <w:sz w:val="24"/>
          <w:szCs w:val="24"/>
          <w:lang w:eastAsia="ru-RU"/>
        </w:rPr>
        <w:t>п.п</w:t>
      </w:r>
      <w:proofErr w:type="spellEnd"/>
      <w:r w:rsidRPr="006906E2">
        <w:rPr>
          <w:rFonts w:ascii="Times New Roman" w:eastAsia="Times New Roman" w:hAnsi="Times New Roman" w:cs="Times New Roman"/>
          <w:sz w:val="24"/>
          <w:szCs w:val="24"/>
          <w:lang w:eastAsia="ru-RU"/>
        </w:rPr>
        <w:t xml:space="preserve">. 1.3.1. проекта Договора). В случае, если в течение срока действия Договора от Заказчика не поступит заявок на Перевозку всего объема Груза, указанного в </w:t>
      </w:r>
      <w:proofErr w:type="spellStart"/>
      <w:r w:rsidRPr="006906E2">
        <w:rPr>
          <w:rFonts w:ascii="Times New Roman" w:eastAsia="Times New Roman" w:hAnsi="Times New Roman" w:cs="Times New Roman"/>
          <w:sz w:val="24"/>
          <w:szCs w:val="24"/>
          <w:lang w:eastAsia="ru-RU"/>
        </w:rPr>
        <w:t>п.п</w:t>
      </w:r>
      <w:proofErr w:type="spellEnd"/>
      <w:r w:rsidRPr="006906E2">
        <w:rPr>
          <w:rFonts w:ascii="Times New Roman" w:eastAsia="Times New Roman" w:hAnsi="Times New Roman" w:cs="Times New Roman"/>
          <w:sz w:val="24"/>
          <w:szCs w:val="24"/>
          <w:lang w:eastAsia="ru-RU"/>
        </w:rPr>
        <w:t xml:space="preserve">. 1.3.1. проекта Договора, или на Перевозку части объема Груза, указанного в </w:t>
      </w:r>
      <w:proofErr w:type="spellStart"/>
      <w:r w:rsidRPr="006906E2">
        <w:rPr>
          <w:rFonts w:ascii="Times New Roman" w:eastAsia="Times New Roman" w:hAnsi="Times New Roman" w:cs="Times New Roman"/>
          <w:sz w:val="24"/>
          <w:szCs w:val="24"/>
          <w:lang w:eastAsia="ru-RU"/>
        </w:rPr>
        <w:t>п.п</w:t>
      </w:r>
      <w:proofErr w:type="spellEnd"/>
      <w:r w:rsidRPr="006906E2">
        <w:rPr>
          <w:rFonts w:ascii="Times New Roman" w:eastAsia="Times New Roman" w:hAnsi="Times New Roman" w:cs="Times New Roman"/>
          <w:sz w:val="24"/>
          <w:szCs w:val="24"/>
          <w:lang w:eastAsia="ru-RU"/>
        </w:rPr>
        <w:t>. 1.3.1. проекта Договора, то это не является неисполнением обязательств по Договору со стороны Заказчика, и Заказчик не несет никакой ответственности перед Перевозчиком</w:t>
      </w:r>
      <w:r w:rsidR="00EC6723" w:rsidRPr="004153AB">
        <w:rPr>
          <w:rFonts w:ascii="Times New Roman" w:eastAsia="Times New Roman" w:hAnsi="Times New Roman" w:cs="Times New Roman"/>
          <w:sz w:val="24"/>
          <w:szCs w:val="24"/>
          <w:lang w:eastAsia="ru-RU"/>
        </w:rPr>
        <w:t>.</w:t>
      </w:r>
    </w:p>
    <w:p w14:paraId="192F84AA" w14:textId="21F9AAFD" w:rsidR="006B17A5" w:rsidRPr="006906E2" w:rsidRDefault="00EB77BC" w:rsidP="006906E2">
      <w:pPr>
        <w:spacing w:after="0" w:line="240" w:lineRule="auto"/>
        <w:ind w:firstLine="708"/>
        <w:jc w:val="both"/>
        <w:rPr>
          <w:rFonts w:ascii="Times New Roman" w:eastAsia="Times New Roman" w:hAnsi="Times New Roman" w:cs="Times New Roman"/>
          <w:b/>
          <w:sz w:val="24"/>
          <w:szCs w:val="24"/>
          <w:lang w:eastAsia="ru-RU"/>
        </w:rPr>
      </w:pPr>
      <w:r w:rsidRPr="004153AB">
        <w:rPr>
          <w:rFonts w:ascii="Times New Roman" w:eastAsia="Times New Roman" w:hAnsi="Times New Roman" w:cs="Times New Roman"/>
          <w:b/>
          <w:sz w:val="24"/>
          <w:szCs w:val="24"/>
          <w:lang w:eastAsia="ru-RU"/>
        </w:rPr>
        <w:t>3.</w:t>
      </w:r>
      <w:r w:rsidR="006B17A5" w:rsidRPr="006906E2">
        <w:rPr>
          <w:rFonts w:ascii="Times New Roman" w:eastAsia="Times New Roman" w:hAnsi="Times New Roman" w:cs="Times New Roman"/>
          <w:b/>
          <w:sz w:val="24"/>
          <w:szCs w:val="24"/>
          <w:lang w:eastAsia="ru-RU"/>
        </w:rPr>
        <w:t xml:space="preserve">3. </w:t>
      </w:r>
      <w:r w:rsidR="0002508D" w:rsidRPr="006906E2">
        <w:rPr>
          <w:rFonts w:ascii="Times New Roman" w:eastAsia="Times New Roman" w:hAnsi="Times New Roman" w:cs="Times New Roman"/>
          <w:b/>
          <w:sz w:val="24"/>
          <w:szCs w:val="24"/>
          <w:lang w:eastAsia="ru-RU"/>
        </w:rPr>
        <w:t>Н</w:t>
      </w:r>
      <w:r w:rsidR="006B17A5" w:rsidRPr="006906E2">
        <w:rPr>
          <w:rFonts w:ascii="Times New Roman" w:eastAsia="Times New Roman" w:hAnsi="Times New Roman" w:cs="Times New Roman"/>
          <w:b/>
          <w:sz w:val="24"/>
          <w:szCs w:val="24"/>
          <w:lang w:eastAsia="ru-RU"/>
        </w:rPr>
        <w:t>ачальн</w:t>
      </w:r>
      <w:r w:rsidR="0002508D" w:rsidRPr="006906E2">
        <w:rPr>
          <w:rFonts w:ascii="Times New Roman" w:eastAsia="Times New Roman" w:hAnsi="Times New Roman" w:cs="Times New Roman"/>
          <w:b/>
          <w:sz w:val="24"/>
          <w:szCs w:val="24"/>
          <w:lang w:eastAsia="ru-RU"/>
        </w:rPr>
        <w:t>ая</w:t>
      </w:r>
      <w:r w:rsidR="006B17A5" w:rsidRPr="006906E2">
        <w:rPr>
          <w:rFonts w:ascii="Times New Roman" w:eastAsia="Times New Roman" w:hAnsi="Times New Roman" w:cs="Times New Roman"/>
          <w:b/>
          <w:sz w:val="24"/>
          <w:szCs w:val="24"/>
          <w:lang w:eastAsia="ru-RU"/>
        </w:rPr>
        <w:t xml:space="preserve"> </w:t>
      </w:r>
      <w:bookmarkStart w:id="43" w:name="_Hlk14189755"/>
      <w:r w:rsidR="006B17A5" w:rsidRPr="006906E2">
        <w:rPr>
          <w:rFonts w:ascii="Times New Roman" w:eastAsia="Times New Roman" w:hAnsi="Times New Roman" w:cs="Times New Roman"/>
          <w:b/>
          <w:sz w:val="24"/>
          <w:szCs w:val="24"/>
          <w:lang w:eastAsia="ru-RU"/>
        </w:rPr>
        <w:t>(максимальн</w:t>
      </w:r>
      <w:r w:rsidR="0002508D" w:rsidRPr="006906E2">
        <w:rPr>
          <w:rFonts w:ascii="Times New Roman" w:eastAsia="Times New Roman" w:hAnsi="Times New Roman" w:cs="Times New Roman"/>
          <w:b/>
          <w:sz w:val="24"/>
          <w:szCs w:val="24"/>
          <w:lang w:eastAsia="ru-RU"/>
        </w:rPr>
        <w:t>ая</w:t>
      </w:r>
      <w:r w:rsidR="006B17A5" w:rsidRPr="006906E2">
        <w:rPr>
          <w:rFonts w:ascii="Times New Roman" w:eastAsia="Times New Roman" w:hAnsi="Times New Roman" w:cs="Times New Roman"/>
          <w:b/>
          <w:sz w:val="24"/>
          <w:szCs w:val="24"/>
          <w:lang w:eastAsia="ru-RU"/>
        </w:rPr>
        <w:t>) цен</w:t>
      </w:r>
      <w:r w:rsidR="0002508D" w:rsidRPr="006906E2">
        <w:rPr>
          <w:rFonts w:ascii="Times New Roman" w:eastAsia="Times New Roman" w:hAnsi="Times New Roman" w:cs="Times New Roman"/>
          <w:b/>
          <w:sz w:val="24"/>
          <w:szCs w:val="24"/>
          <w:lang w:eastAsia="ru-RU"/>
        </w:rPr>
        <w:t>а</w:t>
      </w:r>
      <w:r w:rsidR="006B17A5" w:rsidRPr="006906E2">
        <w:rPr>
          <w:rFonts w:ascii="Times New Roman" w:eastAsia="Times New Roman" w:hAnsi="Times New Roman" w:cs="Times New Roman"/>
          <w:b/>
          <w:sz w:val="24"/>
          <w:szCs w:val="24"/>
          <w:lang w:eastAsia="ru-RU"/>
        </w:rPr>
        <w:t xml:space="preserve"> договора</w:t>
      </w:r>
      <w:bookmarkEnd w:id="43"/>
      <w:r w:rsidR="006B17A5" w:rsidRPr="006906E2">
        <w:rPr>
          <w:rFonts w:ascii="Times New Roman" w:eastAsia="Times New Roman" w:hAnsi="Times New Roman" w:cs="Times New Roman"/>
          <w:b/>
          <w:sz w:val="24"/>
          <w:szCs w:val="24"/>
          <w:lang w:eastAsia="ru-RU"/>
        </w:rPr>
        <w:t xml:space="preserve">: </w:t>
      </w:r>
      <w:r w:rsidR="006906E2" w:rsidRPr="006906E2">
        <w:rPr>
          <w:rFonts w:ascii="Times New Roman" w:eastAsia="Times New Roman" w:hAnsi="Times New Roman" w:cs="Times New Roman"/>
          <w:sz w:val="24"/>
          <w:szCs w:val="24"/>
          <w:lang w:eastAsia="ru-RU"/>
        </w:rPr>
        <w:t>75 000 000 (Семьдесят пять миллионов) рублей 00 копеек</w:t>
      </w:r>
      <w:r w:rsidR="00843BF3" w:rsidRPr="006906E2">
        <w:rPr>
          <w:rFonts w:ascii="Times New Roman" w:eastAsia="Times New Roman" w:hAnsi="Times New Roman" w:cs="Times New Roman"/>
          <w:sz w:val="24"/>
          <w:szCs w:val="24"/>
          <w:lang w:eastAsia="ru-RU"/>
        </w:rPr>
        <w:t>.</w:t>
      </w:r>
    </w:p>
    <w:p w14:paraId="6CC582FE" w14:textId="30D81A49" w:rsidR="006906E2" w:rsidRPr="006906E2" w:rsidRDefault="006906E2" w:rsidP="006906E2">
      <w:pPr>
        <w:tabs>
          <w:tab w:val="left" w:pos="0"/>
          <w:tab w:val="left" w:pos="709"/>
        </w:tabs>
        <w:spacing w:after="0" w:line="240" w:lineRule="auto"/>
        <w:jc w:val="both"/>
        <w:rPr>
          <w:rFonts w:ascii="Times New Roman" w:hAnsi="Times New Roman" w:cs="Times New Roman"/>
          <w:b/>
          <w:sz w:val="24"/>
          <w:szCs w:val="24"/>
          <w:lang w:eastAsia="ru-RU"/>
        </w:rPr>
      </w:pPr>
      <w:r w:rsidRPr="006906E2">
        <w:rPr>
          <w:rFonts w:ascii="Times New Roman" w:hAnsi="Times New Roman" w:cs="Times New Roman"/>
          <w:b/>
          <w:sz w:val="24"/>
          <w:szCs w:val="24"/>
          <w:lang w:eastAsia="ru-RU"/>
        </w:rPr>
        <w:tab/>
        <w:t>3.4. Место оказания Услуги</w:t>
      </w:r>
      <w:r w:rsidRPr="006906E2">
        <w:rPr>
          <w:rFonts w:ascii="Times New Roman" w:hAnsi="Times New Roman" w:cs="Times New Roman"/>
          <w:sz w:val="24"/>
          <w:szCs w:val="24"/>
          <w:lang w:eastAsia="ru-RU"/>
        </w:rPr>
        <w:t xml:space="preserve"> </w:t>
      </w:r>
      <w:r w:rsidRPr="006906E2">
        <w:rPr>
          <w:rFonts w:ascii="Times New Roman" w:hAnsi="Times New Roman" w:cs="Times New Roman"/>
          <w:b/>
          <w:sz w:val="24"/>
          <w:szCs w:val="24"/>
          <w:lang w:eastAsia="ru-RU"/>
        </w:rPr>
        <w:t>по пунктам приема, выдачи, стоимость Услуги за 1 тонну Груза:</w:t>
      </w:r>
    </w:p>
    <w:p w14:paraId="703F3F9C" w14:textId="58155D57" w:rsidR="006906E2" w:rsidRPr="006906E2" w:rsidRDefault="006906E2" w:rsidP="006906E2">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ab/>
        <w:t xml:space="preserve">Пункты приема Груза Заказчика на автотранспортные средства Перевозчика – арендованные котельные АО «МЭС»: </w:t>
      </w:r>
    </w:p>
    <w:p w14:paraId="45782EE5" w14:textId="77777777" w:rsidR="006906E2" w:rsidRPr="006906E2" w:rsidRDefault="006906E2" w:rsidP="006906E2">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 xml:space="preserve">-Мурманская область, ЗАТО Североморск, </w:t>
      </w:r>
      <w:proofErr w:type="spellStart"/>
      <w:r w:rsidRPr="006906E2">
        <w:rPr>
          <w:rFonts w:ascii="Times New Roman" w:eastAsia="Times New Roman" w:hAnsi="Times New Roman" w:cs="Times New Roman"/>
          <w:sz w:val="24"/>
          <w:szCs w:val="24"/>
          <w:lang w:eastAsia="ru-RU"/>
        </w:rPr>
        <w:t>г.Североморск</w:t>
      </w:r>
      <w:proofErr w:type="spellEnd"/>
      <w:r w:rsidRPr="006906E2">
        <w:rPr>
          <w:rFonts w:ascii="Times New Roman" w:eastAsia="Times New Roman" w:hAnsi="Times New Roman" w:cs="Times New Roman"/>
          <w:sz w:val="24"/>
          <w:szCs w:val="24"/>
          <w:lang w:eastAsia="ru-RU"/>
        </w:rPr>
        <w:t xml:space="preserve">, Верхняя </w:t>
      </w:r>
      <w:proofErr w:type="spellStart"/>
      <w:r w:rsidRPr="006906E2">
        <w:rPr>
          <w:rFonts w:ascii="Times New Roman" w:eastAsia="Times New Roman" w:hAnsi="Times New Roman" w:cs="Times New Roman"/>
          <w:sz w:val="24"/>
          <w:szCs w:val="24"/>
          <w:lang w:eastAsia="ru-RU"/>
        </w:rPr>
        <w:t>Ваенга</w:t>
      </w:r>
      <w:proofErr w:type="spellEnd"/>
      <w:r w:rsidRPr="006906E2">
        <w:rPr>
          <w:rFonts w:ascii="Times New Roman" w:eastAsia="Times New Roman" w:hAnsi="Times New Roman" w:cs="Times New Roman"/>
          <w:sz w:val="24"/>
          <w:szCs w:val="24"/>
          <w:lang w:eastAsia="ru-RU"/>
        </w:rPr>
        <w:t xml:space="preserve"> (ТЦ 345);</w:t>
      </w:r>
    </w:p>
    <w:p w14:paraId="2EABDE56" w14:textId="77777777" w:rsidR="006906E2" w:rsidRPr="006906E2" w:rsidRDefault="006906E2" w:rsidP="006906E2">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 xml:space="preserve">-Мурманская область, ЗАТО Североморск, г. Североморск, </w:t>
      </w:r>
      <w:proofErr w:type="spellStart"/>
      <w:r w:rsidRPr="006906E2">
        <w:rPr>
          <w:rFonts w:ascii="Times New Roman" w:eastAsia="Times New Roman" w:hAnsi="Times New Roman" w:cs="Times New Roman"/>
          <w:sz w:val="24"/>
          <w:szCs w:val="24"/>
          <w:lang w:eastAsia="ru-RU"/>
        </w:rPr>
        <w:t>ул.Сгибнева</w:t>
      </w:r>
      <w:proofErr w:type="spellEnd"/>
      <w:r w:rsidRPr="006906E2">
        <w:rPr>
          <w:rFonts w:ascii="Times New Roman" w:eastAsia="Times New Roman" w:hAnsi="Times New Roman" w:cs="Times New Roman"/>
          <w:sz w:val="24"/>
          <w:szCs w:val="24"/>
          <w:lang w:eastAsia="ru-RU"/>
        </w:rPr>
        <w:t>, д.</w:t>
      </w:r>
      <w:proofErr w:type="gramStart"/>
      <w:r w:rsidRPr="006906E2">
        <w:rPr>
          <w:rFonts w:ascii="Times New Roman" w:eastAsia="Times New Roman" w:hAnsi="Times New Roman" w:cs="Times New Roman"/>
          <w:sz w:val="24"/>
          <w:szCs w:val="24"/>
          <w:lang w:eastAsia="ru-RU"/>
        </w:rPr>
        <w:t>2  (</w:t>
      </w:r>
      <w:proofErr w:type="gramEnd"/>
      <w:r w:rsidRPr="006906E2">
        <w:rPr>
          <w:rFonts w:ascii="Times New Roman" w:eastAsia="Times New Roman" w:hAnsi="Times New Roman" w:cs="Times New Roman"/>
          <w:sz w:val="24"/>
          <w:szCs w:val="24"/>
          <w:lang w:eastAsia="ru-RU"/>
        </w:rPr>
        <w:t>ТЦ 46).</w:t>
      </w:r>
    </w:p>
    <w:p w14:paraId="127D463D" w14:textId="77777777" w:rsidR="006906E2" w:rsidRPr="006906E2" w:rsidRDefault="006906E2" w:rsidP="006906E2">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Пункты выдачи Перевозчиком Груза Заказчику или иному лицу, указанному Заказчиком – арендованные котельные АО «МЭС»:</w:t>
      </w:r>
    </w:p>
    <w:p w14:paraId="6AFC4017" w14:textId="77777777" w:rsidR="006906E2" w:rsidRPr="006906E2" w:rsidRDefault="006906E2" w:rsidP="006906E2">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 xml:space="preserve">- Мурманская область, ЗАТО Североморск, г. Североморск, Верхняя </w:t>
      </w:r>
      <w:proofErr w:type="spellStart"/>
      <w:r w:rsidRPr="006906E2">
        <w:rPr>
          <w:rFonts w:ascii="Times New Roman" w:eastAsia="Times New Roman" w:hAnsi="Times New Roman" w:cs="Times New Roman"/>
          <w:sz w:val="24"/>
          <w:szCs w:val="24"/>
          <w:lang w:eastAsia="ru-RU"/>
        </w:rPr>
        <w:t>Ваенга</w:t>
      </w:r>
      <w:proofErr w:type="spellEnd"/>
      <w:r w:rsidRPr="006906E2">
        <w:rPr>
          <w:rFonts w:ascii="Times New Roman" w:eastAsia="Times New Roman" w:hAnsi="Times New Roman" w:cs="Times New Roman"/>
          <w:sz w:val="24"/>
          <w:szCs w:val="24"/>
          <w:lang w:eastAsia="ru-RU"/>
        </w:rPr>
        <w:t xml:space="preserve"> (ТЦ 345); </w:t>
      </w:r>
    </w:p>
    <w:p w14:paraId="6A339974" w14:textId="15E1E56F" w:rsidR="006906E2" w:rsidRPr="006906E2" w:rsidRDefault="006906E2" w:rsidP="006906E2">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 xml:space="preserve">- Мурманская область, ЗАТО Североморск, г. Североморск, </w:t>
      </w:r>
      <w:proofErr w:type="spellStart"/>
      <w:r w:rsidRPr="006906E2">
        <w:rPr>
          <w:rFonts w:ascii="Times New Roman" w:eastAsia="Times New Roman" w:hAnsi="Times New Roman" w:cs="Times New Roman"/>
          <w:sz w:val="24"/>
          <w:szCs w:val="24"/>
          <w:lang w:eastAsia="ru-RU"/>
        </w:rPr>
        <w:t>ул.Сгибнева</w:t>
      </w:r>
      <w:proofErr w:type="spellEnd"/>
      <w:r w:rsidRPr="006906E2">
        <w:rPr>
          <w:rFonts w:ascii="Times New Roman" w:eastAsia="Times New Roman" w:hAnsi="Times New Roman" w:cs="Times New Roman"/>
          <w:sz w:val="24"/>
          <w:szCs w:val="24"/>
          <w:lang w:eastAsia="ru-RU"/>
        </w:rPr>
        <w:t xml:space="preserve">, д.2 (ТЦ 46); </w:t>
      </w:r>
    </w:p>
    <w:p w14:paraId="5892F4F2" w14:textId="77777777" w:rsidR="006906E2" w:rsidRPr="006906E2" w:rsidRDefault="006906E2" w:rsidP="006906E2">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 Мурманская область, ЗАТО Североморск, г. Североморск, ул. Комсомольская, (ТЦ 33);</w:t>
      </w:r>
    </w:p>
    <w:p w14:paraId="18CBC0C8" w14:textId="77777777" w:rsidR="006906E2" w:rsidRPr="006906E2" w:rsidRDefault="006906E2" w:rsidP="006906E2">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 Мурманская область, ЗАТО Североморск, п. Щук-Озеро, ул. Агеева;</w:t>
      </w:r>
    </w:p>
    <w:p w14:paraId="5BAF7C77" w14:textId="78A2BAB7" w:rsidR="006906E2" w:rsidRPr="006906E2" w:rsidRDefault="006906E2" w:rsidP="006906E2">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 xml:space="preserve">- Мурманская область, ЗАТО Североморск, г. Североморск-3, </w:t>
      </w:r>
      <w:proofErr w:type="spellStart"/>
      <w:r w:rsidRPr="006906E2">
        <w:rPr>
          <w:rFonts w:ascii="Times New Roman" w:eastAsia="Times New Roman" w:hAnsi="Times New Roman" w:cs="Times New Roman"/>
          <w:sz w:val="24"/>
          <w:szCs w:val="24"/>
          <w:lang w:eastAsia="ru-RU"/>
        </w:rPr>
        <w:t>ул.Апакидзе</w:t>
      </w:r>
      <w:proofErr w:type="spellEnd"/>
      <w:r w:rsidRPr="006906E2">
        <w:rPr>
          <w:rFonts w:ascii="Times New Roman" w:eastAsia="Times New Roman" w:hAnsi="Times New Roman" w:cs="Times New Roman"/>
          <w:sz w:val="24"/>
          <w:szCs w:val="24"/>
          <w:lang w:eastAsia="ru-RU"/>
        </w:rPr>
        <w:t xml:space="preserve">, д.3 (ТЦ 452); </w:t>
      </w:r>
    </w:p>
    <w:p w14:paraId="7646C9D4" w14:textId="3AF8DF7E" w:rsidR="006906E2" w:rsidRPr="005D3EDF" w:rsidRDefault="006906E2" w:rsidP="005D3EDF">
      <w:pPr>
        <w:pStyle w:val="Times12"/>
        <w:tabs>
          <w:tab w:val="clear" w:pos="425"/>
          <w:tab w:val="left" w:pos="0"/>
          <w:tab w:val="left" w:pos="851"/>
        </w:tabs>
        <w:suppressAutoHyphens w:val="0"/>
        <w:overflowPunct/>
        <w:autoSpaceDE/>
        <w:rPr>
          <w:bCs w:val="0"/>
          <w:szCs w:val="24"/>
          <w:lang w:eastAsia="ru-RU"/>
        </w:rPr>
      </w:pPr>
      <w:r w:rsidRPr="005D3EDF">
        <w:rPr>
          <w:bCs w:val="0"/>
          <w:szCs w:val="24"/>
          <w:lang w:eastAsia="ru-RU"/>
        </w:rPr>
        <w:t xml:space="preserve">- Мурманская область, ЗАТО Североморск, п. Сафоново-1, ул. Панина, д.11 (ТЦ 269); </w:t>
      </w:r>
    </w:p>
    <w:p w14:paraId="14B9B9BD" w14:textId="77777777" w:rsidR="006906E2" w:rsidRPr="006906E2" w:rsidRDefault="006906E2" w:rsidP="006906E2">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6906E2">
        <w:rPr>
          <w:rFonts w:ascii="Times New Roman" w:eastAsia="Times New Roman" w:hAnsi="Times New Roman" w:cs="Times New Roman"/>
          <w:sz w:val="24"/>
          <w:szCs w:val="24"/>
          <w:lang w:eastAsia="ru-RU"/>
        </w:rPr>
        <w:t xml:space="preserve">- Мурманская область, п. </w:t>
      </w:r>
      <w:proofErr w:type="spellStart"/>
      <w:r w:rsidRPr="006906E2">
        <w:rPr>
          <w:rFonts w:ascii="Times New Roman" w:eastAsia="Times New Roman" w:hAnsi="Times New Roman" w:cs="Times New Roman"/>
          <w:sz w:val="24"/>
          <w:szCs w:val="24"/>
          <w:lang w:eastAsia="ru-RU"/>
        </w:rPr>
        <w:t>Росляково</w:t>
      </w:r>
      <w:proofErr w:type="spellEnd"/>
      <w:r w:rsidRPr="006906E2">
        <w:rPr>
          <w:rFonts w:ascii="Times New Roman" w:eastAsia="Times New Roman" w:hAnsi="Times New Roman" w:cs="Times New Roman"/>
          <w:sz w:val="24"/>
          <w:szCs w:val="24"/>
          <w:lang w:eastAsia="ru-RU"/>
        </w:rPr>
        <w:t>, ул. Заводская.</w:t>
      </w:r>
    </w:p>
    <w:p w14:paraId="3417348B" w14:textId="77777777" w:rsidR="006906E2" w:rsidRPr="006906E2" w:rsidRDefault="006906E2" w:rsidP="006906E2">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p>
    <w:p w14:paraId="45ED936D" w14:textId="51B0A8DC" w:rsidR="006906E2" w:rsidRDefault="006906E2" w:rsidP="006906E2">
      <w:pPr>
        <w:spacing w:after="0" w:line="240" w:lineRule="auto"/>
        <w:ind w:firstLine="708"/>
        <w:jc w:val="both"/>
        <w:rPr>
          <w:rFonts w:ascii="Times New Roman" w:eastAsia="Times New Roman" w:hAnsi="Times New Roman" w:cs="Times New Roman"/>
          <w:b/>
          <w:sz w:val="24"/>
          <w:szCs w:val="24"/>
          <w:lang w:eastAsia="ru-RU"/>
        </w:rPr>
      </w:pPr>
      <w:r w:rsidRPr="006906E2">
        <w:rPr>
          <w:rFonts w:ascii="Times New Roman" w:eastAsia="Times New Roman" w:hAnsi="Times New Roman" w:cs="Times New Roman"/>
          <w:sz w:val="24"/>
          <w:szCs w:val="24"/>
          <w:lang w:eastAsia="ru-RU"/>
        </w:rPr>
        <w:t xml:space="preserve">Стоимость Услуги за 1 тонну Груза 300 рублей, в </w:t>
      </w:r>
      <w:r w:rsidRPr="006906E2">
        <w:rPr>
          <w:rFonts w:ascii="Times New Roman" w:eastAsia="Times New Roman" w:hAnsi="Times New Roman" w:cs="Times New Roman"/>
          <w:i/>
          <w:sz w:val="24"/>
          <w:szCs w:val="24"/>
          <w:lang w:eastAsia="ru-RU"/>
        </w:rPr>
        <w:t xml:space="preserve">том числе НДС. </w:t>
      </w:r>
      <w:r w:rsidRPr="006906E2">
        <w:rPr>
          <w:rFonts w:ascii="Times New Roman" w:eastAsia="Times New Roman" w:hAnsi="Times New Roman" w:cs="Times New Roman"/>
          <w:i/>
          <w:iCs/>
          <w:sz w:val="24"/>
          <w:szCs w:val="24"/>
          <w:lang w:eastAsia="ru-RU"/>
        </w:rPr>
        <w:t xml:space="preserve">В стоимость входят обязательные платежи в соответствии с действующим законодательством РФ, все </w:t>
      </w:r>
      <w:r w:rsidRPr="006906E2">
        <w:rPr>
          <w:rFonts w:ascii="Times New Roman" w:eastAsia="Times New Roman" w:hAnsi="Times New Roman" w:cs="Times New Roman"/>
          <w:i/>
          <w:iCs/>
          <w:sz w:val="24"/>
          <w:szCs w:val="24"/>
          <w:lang w:eastAsia="ru-RU"/>
        </w:rPr>
        <w:lastRenderedPageBreak/>
        <w:t xml:space="preserve">транспортные и страховые расходы, расходы на погрузку-разгрузку и иные расходы Перевозчика, связанные с </w:t>
      </w:r>
      <w:r w:rsidR="00AD2DB3">
        <w:rPr>
          <w:rFonts w:ascii="Times New Roman" w:eastAsia="Times New Roman" w:hAnsi="Times New Roman" w:cs="Times New Roman"/>
          <w:i/>
          <w:iCs/>
          <w:sz w:val="24"/>
          <w:szCs w:val="24"/>
          <w:lang w:eastAsia="ru-RU"/>
        </w:rPr>
        <w:t>выполнением</w:t>
      </w:r>
      <w:r w:rsidRPr="006906E2">
        <w:rPr>
          <w:rFonts w:ascii="Times New Roman" w:eastAsia="Times New Roman" w:hAnsi="Times New Roman" w:cs="Times New Roman"/>
          <w:i/>
          <w:iCs/>
          <w:sz w:val="24"/>
          <w:szCs w:val="24"/>
          <w:lang w:eastAsia="ru-RU"/>
        </w:rPr>
        <w:t xml:space="preserve"> Услуг по Договору</w:t>
      </w:r>
      <w:r w:rsidR="005D3EDF">
        <w:rPr>
          <w:rFonts w:ascii="Times New Roman" w:eastAsia="Times New Roman" w:hAnsi="Times New Roman" w:cs="Times New Roman"/>
          <w:i/>
          <w:iCs/>
          <w:sz w:val="24"/>
          <w:szCs w:val="24"/>
          <w:lang w:eastAsia="ru-RU"/>
        </w:rPr>
        <w:t>.</w:t>
      </w:r>
    </w:p>
    <w:p w14:paraId="7DEE1838" w14:textId="03CD02EC" w:rsid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906E2">
        <w:rPr>
          <w:rFonts w:ascii="Times New Roman" w:eastAsia="Times New Roman" w:hAnsi="Times New Roman" w:cs="Times New Roman"/>
          <w:b/>
          <w:sz w:val="24"/>
          <w:szCs w:val="24"/>
          <w:lang w:eastAsia="ru-RU"/>
        </w:rPr>
        <w:t>5</w:t>
      </w:r>
      <w:r w:rsidR="006B17A5" w:rsidRPr="006B17A5">
        <w:rPr>
          <w:rFonts w:ascii="Times New Roman" w:eastAsia="Times New Roman" w:hAnsi="Times New Roman" w:cs="Times New Roman"/>
          <w:b/>
          <w:sz w:val="24"/>
          <w:szCs w:val="24"/>
          <w:lang w:eastAsia="ru-RU"/>
        </w:rPr>
        <w:t xml:space="preserve">. </w:t>
      </w:r>
      <w:r w:rsidR="006906E2" w:rsidRPr="006906E2">
        <w:rPr>
          <w:rFonts w:ascii="Times New Roman" w:eastAsia="Times New Roman" w:hAnsi="Times New Roman" w:cs="Times New Roman"/>
          <w:b/>
          <w:sz w:val="24"/>
          <w:szCs w:val="24"/>
          <w:lang w:eastAsia="ru-RU"/>
        </w:rPr>
        <w:t xml:space="preserve">Срок оказания услуг по перевозке: </w:t>
      </w:r>
      <w:r w:rsidR="006906E2" w:rsidRPr="006906E2">
        <w:rPr>
          <w:rFonts w:ascii="Times New Roman" w:eastAsia="Times New Roman" w:hAnsi="Times New Roman" w:cs="Times New Roman"/>
          <w:sz w:val="24"/>
          <w:szCs w:val="24"/>
          <w:lang w:eastAsia="ru-RU"/>
        </w:rPr>
        <w:t>с даты подписания договора по 15.01.2023 г. включительно</w:t>
      </w:r>
      <w:r w:rsidR="00843BF3" w:rsidRPr="006906E2">
        <w:rPr>
          <w:rFonts w:ascii="Times New Roman" w:eastAsia="Times New Roman" w:hAnsi="Times New Roman" w:cs="Times New Roman"/>
          <w:sz w:val="24"/>
          <w:szCs w:val="24"/>
          <w:lang w:eastAsia="ru-RU"/>
        </w:rPr>
        <w:t>.</w:t>
      </w:r>
    </w:p>
    <w:p w14:paraId="71F61588" w14:textId="223211DE"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
          <w:bCs/>
          <w:sz w:val="24"/>
          <w:szCs w:val="24"/>
          <w:lang w:eastAsia="ar-SA"/>
        </w:rPr>
        <w:t xml:space="preserve">3.6. </w:t>
      </w:r>
      <w:r>
        <w:rPr>
          <w:rFonts w:ascii="Times New Roman" w:eastAsia="Times New Roman" w:hAnsi="Times New Roman" w:cs="Times New Roman"/>
          <w:b/>
          <w:bCs/>
          <w:sz w:val="24"/>
          <w:szCs w:val="24"/>
          <w:lang w:eastAsia="ar-SA"/>
        </w:rPr>
        <w:t>Условия</w:t>
      </w:r>
      <w:r w:rsidRPr="006906E2">
        <w:rPr>
          <w:rFonts w:ascii="Times New Roman" w:eastAsia="Times New Roman" w:hAnsi="Times New Roman" w:cs="Times New Roman"/>
          <w:b/>
          <w:bCs/>
          <w:sz w:val="24"/>
          <w:szCs w:val="24"/>
          <w:lang w:eastAsia="ar-SA"/>
        </w:rPr>
        <w:t xml:space="preserve"> оплаты:</w:t>
      </w:r>
      <w:r w:rsidRPr="006906E2">
        <w:rPr>
          <w:rFonts w:ascii="Times New Roman" w:eastAsia="Times New Roman" w:hAnsi="Times New Roman" w:cs="Times New Roman"/>
          <w:bCs/>
          <w:sz w:val="24"/>
          <w:szCs w:val="24"/>
          <w:lang w:eastAsia="ar-SA"/>
        </w:rPr>
        <w:t xml:space="preserve"> Заказчик производит оплату Услуги в течение 30 (</w:t>
      </w:r>
      <w:r w:rsidR="005D3EDF">
        <w:rPr>
          <w:rFonts w:ascii="Times New Roman" w:eastAsia="Times New Roman" w:hAnsi="Times New Roman" w:cs="Times New Roman"/>
          <w:bCs/>
          <w:sz w:val="24"/>
          <w:szCs w:val="24"/>
          <w:lang w:eastAsia="ar-SA"/>
        </w:rPr>
        <w:t>Т</w:t>
      </w:r>
      <w:r w:rsidRPr="006906E2">
        <w:rPr>
          <w:rFonts w:ascii="Times New Roman" w:eastAsia="Times New Roman" w:hAnsi="Times New Roman" w:cs="Times New Roman"/>
          <w:bCs/>
          <w:sz w:val="24"/>
          <w:szCs w:val="24"/>
          <w:lang w:eastAsia="ar-SA"/>
        </w:rPr>
        <w:t xml:space="preserve">ридцати) календарных дней с даты оказания Услуги, в соответствии со стоимостью Услуги за 1 тонну Груза, указанной в </w:t>
      </w:r>
      <w:r w:rsidRPr="00D40DC0">
        <w:rPr>
          <w:rFonts w:ascii="Times New Roman" w:eastAsia="Times New Roman" w:hAnsi="Times New Roman" w:cs="Times New Roman"/>
          <w:bCs/>
          <w:sz w:val="24"/>
          <w:szCs w:val="24"/>
          <w:lang w:eastAsia="ar-SA"/>
        </w:rPr>
        <w:t>п.</w:t>
      </w:r>
      <w:r w:rsidR="00F03642" w:rsidRPr="00D40DC0">
        <w:rPr>
          <w:rFonts w:ascii="Times New Roman" w:eastAsia="Times New Roman" w:hAnsi="Times New Roman" w:cs="Times New Roman"/>
          <w:bCs/>
          <w:sz w:val="24"/>
          <w:szCs w:val="24"/>
          <w:lang w:eastAsia="ar-SA"/>
        </w:rPr>
        <w:t>3.</w:t>
      </w:r>
      <w:r w:rsidRPr="00D40DC0">
        <w:rPr>
          <w:rFonts w:ascii="Times New Roman" w:eastAsia="Times New Roman" w:hAnsi="Times New Roman" w:cs="Times New Roman"/>
          <w:bCs/>
          <w:sz w:val="24"/>
          <w:szCs w:val="24"/>
          <w:lang w:eastAsia="ar-SA"/>
        </w:rPr>
        <w:t>4</w:t>
      </w:r>
      <w:r w:rsidR="00DE4077">
        <w:rPr>
          <w:rFonts w:ascii="Times New Roman" w:eastAsia="Times New Roman" w:hAnsi="Times New Roman" w:cs="Times New Roman"/>
          <w:bCs/>
          <w:sz w:val="24"/>
          <w:szCs w:val="24"/>
          <w:lang w:eastAsia="ar-SA"/>
        </w:rPr>
        <w:t>.</w:t>
      </w:r>
      <w:r w:rsidRPr="00D40DC0">
        <w:rPr>
          <w:rFonts w:ascii="Times New Roman" w:eastAsia="Times New Roman" w:hAnsi="Times New Roman" w:cs="Times New Roman"/>
          <w:bCs/>
          <w:sz w:val="24"/>
          <w:szCs w:val="24"/>
          <w:lang w:eastAsia="ar-SA"/>
        </w:rPr>
        <w:t xml:space="preserve">  </w:t>
      </w:r>
      <w:proofErr w:type="gramStart"/>
      <w:r w:rsidR="00D40DC0" w:rsidRPr="00D40DC0">
        <w:rPr>
          <w:rFonts w:ascii="Times New Roman" w:eastAsia="Times New Roman" w:hAnsi="Times New Roman" w:cs="Times New Roman"/>
          <w:bCs/>
          <w:sz w:val="24"/>
          <w:szCs w:val="24"/>
          <w:lang w:eastAsia="ar-SA"/>
        </w:rPr>
        <w:t>И</w:t>
      </w:r>
      <w:r w:rsidR="00F03642" w:rsidRPr="00D40DC0">
        <w:rPr>
          <w:rFonts w:ascii="Times New Roman" w:eastAsia="Times New Roman" w:hAnsi="Times New Roman" w:cs="Times New Roman"/>
          <w:bCs/>
          <w:sz w:val="24"/>
          <w:szCs w:val="24"/>
          <w:lang w:eastAsia="ar-SA"/>
        </w:rPr>
        <w:t>нформационной</w:t>
      </w:r>
      <w:proofErr w:type="gramEnd"/>
      <w:r w:rsidR="00F03642">
        <w:rPr>
          <w:rFonts w:ascii="Times New Roman" w:eastAsia="Times New Roman" w:hAnsi="Times New Roman" w:cs="Times New Roman"/>
          <w:bCs/>
          <w:sz w:val="24"/>
          <w:szCs w:val="24"/>
          <w:lang w:eastAsia="ar-SA"/>
        </w:rPr>
        <w:t xml:space="preserve"> карты</w:t>
      </w:r>
      <w:r w:rsidRPr="006906E2">
        <w:rPr>
          <w:rFonts w:ascii="Times New Roman" w:eastAsia="Times New Roman" w:hAnsi="Times New Roman" w:cs="Times New Roman"/>
          <w:bCs/>
          <w:sz w:val="24"/>
          <w:szCs w:val="24"/>
          <w:lang w:eastAsia="ar-SA"/>
        </w:rPr>
        <w:t>. Срок оплаты Услуги начинает исчисляться с даты, следующей за днем фактического оказания Услуги.</w:t>
      </w:r>
    </w:p>
    <w:p w14:paraId="346D9557" w14:textId="3228F6D4" w:rsid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xml:space="preserve">В случае несвоевременного предоставления Перевозчиком Заказчику оригиналов документов, предусмотренных </w:t>
      </w:r>
      <w:proofErr w:type="spellStart"/>
      <w:r w:rsidRPr="006906E2">
        <w:rPr>
          <w:rFonts w:ascii="Times New Roman" w:eastAsia="Times New Roman" w:hAnsi="Times New Roman" w:cs="Times New Roman"/>
          <w:bCs/>
          <w:sz w:val="24"/>
          <w:szCs w:val="24"/>
          <w:lang w:eastAsia="ar-SA"/>
        </w:rPr>
        <w:t>п.п</w:t>
      </w:r>
      <w:proofErr w:type="spellEnd"/>
      <w:r w:rsidRPr="006906E2">
        <w:rPr>
          <w:rFonts w:ascii="Times New Roman" w:eastAsia="Times New Roman" w:hAnsi="Times New Roman" w:cs="Times New Roman"/>
          <w:bCs/>
          <w:sz w:val="24"/>
          <w:szCs w:val="24"/>
          <w:lang w:eastAsia="ar-SA"/>
        </w:rPr>
        <w:t>. 3.1.6. проекта Договора, обязанности Заказчика по оплате Услуги отодвигаются на срок, соразмерный сроку задержки вышеуказанных документов, плюс 5 (Пять) календарных дней</w:t>
      </w:r>
      <w:r>
        <w:rPr>
          <w:rFonts w:ascii="Times New Roman" w:eastAsia="Times New Roman" w:hAnsi="Times New Roman" w:cs="Times New Roman"/>
          <w:bCs/>
          <w:sz w:val="24"/>
          <w:szCs w:val="24"/>
          <w:lang w:eastAsia="ar-SA"/>
        </w:rPr>
        <w:t>.</w:t>
      </w:r>
    </w:p>
    <w:p w14:paraId="4E6B89DD" w14:textId="77777777"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3.7. </w:t>
      </w:r>
      <w:r w:rsidRPr="006906E2">
        <w:rPr>
          <w:rFonts w:ascii="Times New Roman" w:eastAsia="Times New Roman" w:hAnsi="Times New Roman" w:cs="Times New Roman"/>
          <w:bCs/>
          <w:sz w:val="24"/>
          <w:szCs w:val="24"/>
          <w:lang w:eastAsia="ar-SA"/>
        </w:rPr>
        <w:t>Иные условия:</w:t>
      </w:r>
    </w:p>
    <w:p w14:paraId="0E94CCB6" w14:textId="2BA0B651" w:rsidR="006906E2" w:rsidRPr="006906E2" w:rsidRDefault="00F03642" w:rsidP="006906E2">
      <w:pPr>
        <w:spacing w:after="0" w:line="240" w:lineRule="auto"/>
        <w:ind w:firstLine="708"/>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3.</w:t>
      </w:r>
      <w:r w:rsidR="006906E2" w:rsidRPr="006906E2">
        <w:rPr>
          <w:rFonts w:ascii="Times New Roman" w:eastAsia="Times New Roman" w:hAnsi="Times New Roman" w:cs="Times New Roman"/>
          <w:bCs/>
          <w:sz w:val="24"/>
          <w:szCs w:val="24"/>
          <w:lang w:eastAsia="ar-SA"/>
        </w:rPr>
        <w:t xml:space="preserve">7.1.Услуги оказываются в соответствии с заявками, направляемыми Заказчиком Перевозчику на электронную почту или по факсу не менее чем за 2 (Два) рабочих дня до момента приема Груза для Перевозки. Заявка на Перевозку Груза оформляется в письменном виде и должна содержать следующие сведения: </w:t>
      </w:r>
    </w:p>
    <w:p w14:paraId="7D7E2B65" w14:textId="595A1BFA"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номер и дату Договора, на основании которого делается заявка,</w:t>
      </w:r>
    </w:p>
    <w:p w14:paraId="6C53B441" w14:textId="77777777"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xml:space="preserve">- наименование и количество Груза, </w:t>
      </w:r>
    </w:p>
    <w:p w14:paraId="62371779" w14:textId="77777777"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xml:space="preserve">- пункты приема и выдачи Груза, </w:t>
      </w:r>
    </w:p>
    <w:p w14:paraId="768C7284" w14:textId="77777777"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xml:space="preserve">- сроки приема и выдачи Груза, </w:t>
      </w:r>
    </w:p>
    <w:p w14:paraId="051231EF" w14:textId="77777777"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xml:space="preserve">- полные и точные сведения о реквизитах Грузоотправителя и Грузополучателя, </w:t>
      </w:r>
    </w:p>
    <w:p w14:paraId="26125A98" w14:textId="77777777"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xml:space="preserve"> - примечания/указания (в случае необходимости). </w:t>
      </w:r>
    </w:p>
    <w:p w14:paraId="292A389C" w14:textId="70F03E3A" w:rsidR="006906E2" w:rsidRPr="006906E2" w:rsidRDefault="00F03642" w:rsidP="006906E2">
      <w:pPr>
        <w:spacing w:after="0" w:line="240" w:lineRule="auto"/>
        <w:ind w:firstLine="708"/>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3.</w:t>
      </w:r>
      <w:r w:rsidR="006906E2" w:rsidRPr="006906E2">
        <w:rPr>
          <w:rFonts w:ascii="Times New Roman" w:eastAsia="Times New Roman" w:hAnsi="Times New Roman" w:cs="Times New Roman"/>
          <w:bCs/>
          <w:sz w:val="24"/>
          <w:szCs w:val="24"/>
          <w:lang w:eastAsia="ar-SA"/>
        </w:rPr>
        <w:t>7.2.</w:t>
      </w:r>
      <w:r w:rsidR="006906E2" w:rsidRPr="006906E2">
        <w:rPr>
          <w:rFonts w:ascii="Times New Roman" w:eastAsia="Times New Roman" w:hAnsi="Times New Roman" w:cs="Times New Roman"/>
          <w:bCs/>
          <w:sz w:val="24"/>
          <w:szCs w:val="24"/>
          <w:lang w:eastAsia="ar-SA"/>
        </w:rPr>
        <w:tab/>
        <w:t xml:space="preserve"> Перевозчик обязан: </w:t>
      </w:r>
    </w:p>
    <w:p w14:paraId="53CA85C6" w14:textId="36FD7E02"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xml:space="preserve">- </w:t>
      </w:r>
      <w:r w:rsidR="007D702B">
        <w:rPr>
          <w:rFonts w:ascii="Times New Roman" w:eastAsia="Times New Roman" w:hAnsi="Times New Roman" w:cs="Times New Roman"/>
          <w:bCs/>
          <w:sz w:val="24"/>
          <w:szCs w:val="24"/>
          <w:lang w:eastAsia="ar-SA"/>
        </w:rPr>
        <w:t>н</w:t>
      </w:r>
      <w:r w:rsidRPr="006906E2">
        <w:rPr>
          <w:rFonts w:ascii="Times New Roman" w:eastAsia="Times New Roman" w:hAnsi="Times New Roman" w:cs="Times New Roman"/>
          <w:bCs/>
          <w:sz w:val="24"/>
          <w:szCs w:val="24"/>
          <w:lang w:eastAsia="ar-SA"/>
        </w:rPr>
        <w:t>е менее чем за 2 (Два) рабочих дня до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и полуприцепа-цистерны, их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p>
    <w:p w14:paraId="1B7AD340" w14:textId="344E2E5F"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xml:space="preserve">- </w:t>
      </w:r>
      <w:r w:rsidR="007D702B">
        <w:rPr>
          <w:rFonts w:ascii="Times New Roman" w:eastAsia="Times New Roman" w:hAnsi="Times New Roman" w:cs="Times New Roman"/>
          <w:bCs/>
          <w:sz w:val="24"/>
          <w:szCs w:val="24"/>
          <w:lang w:eastAsia="ar-SA"/>
        </w:rPr>
        <w:t>и</w:t>
      </w:r>
      <w:r w:rsidRPr="006906E2">
        <w:rPr>
          <w:rFonts w:ascii="Times New Roman" w:eastAsia="Times New Roman" w:hAnsi="Times New Roman" w:cs="Times New Roman"/>
          <w:bCs/>
          <w:sz w:val="24"/>
          <w:szCs w:val="24"/>
          <w:lang w:eastAsia="ar-SA"/>
        </w:rPr>
        <w:t>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5206FB51" w14:textId="121506D2"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xml:space="preserve">- </w:t>
      </w:r>
      <w:r w:rsidR="007D702B">
        <w:rPr>
          <w:rFonts w:ascii="Times New Roman" w:eastAsia="Times New Roman" w:hAnsi="Times New Roman" w:cs="Times New Roman"/>
          <w:bCs/>
          <w:sz w:val="24"/>
          <w:szCs w:val="24"/>
          <w:lang w:eastAsia="ar-SA"/>
        </w:rPr>
        <w:t>и</w:t>
      </w:r>
      <w:r w:rsidRPr="006906E2">
        <w:rPr>
          <w:rFonts w:ascii="Times New Roman" w:eastAsia="Times New Roman" w:hAnsi="Times New Roman" w:cs="Times New Roman"/>
          <w:bCs/>
          <w:sz w:val="24"/>
          <w:szCs w:val="24"/>
          <w:lang w:eastAsia="ar-SA"/>
        </w:rPr>
        <w:t>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14:paraId="7CB99BEA" w14:textId="3E199CC0"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xml:space="preserve">- </w:t>
      </w:r>
      <w:r w:rsidR="007D702B">
        <w:rPr>
          <w:rFonts w:ascii="Times New Roman" w:eastAsia="Times New Roman" w:hAnsi="Times New Roman" w:cs="Times New Roman"/>
          <w:bCs/>
          <w:sz w:val="24"/>
          <w:szCs w:val="24"/>
          <w:lang w:eastAsia="ar-SA"/>
        </w:rPr>
        <w:t>о</w:t>
      </w:r>
      <w:r w:rsidRPr="006906E2">
        <w:rPr>
          <w:rFonts w:ascii="Times New Roman" w:eastAsia="Times New Roman" w:hAnsi="Times New Roman" w:cs="Times New Roman"/>
          <w:bCs/>
          <w:sz w:val="24"/>
          <w:szCs w:val="24"/>
          <w:lang w:eastAsia="ar-SA"/>
        </w:rPr>
        <w:t>существлять оперативный контроль за ходом перевозки и отслеживать местонахождение Груза в процессе Перевозки.</w:t>
      </w:r>
      <w:r w:rsidR="007D702B">
        <w:rPr>
          <w:rFonts w:ascii="Times New Roman" w:eastAsia="Times New Roman" w:hAnsi="Times New Roman" w:cs="Times New Roman"/>
          <w:bCs/>
          <w:sz w:val="24"/>
          <w:szCs w:val="24"/>
          <w:lang w:eastAsia="ar-SA"/>
        </w:rPr>
        <w:t xml:space="preserve"> </w:t>
      </w:r>
      <w:r w:rsidRPr="006906E2">
        <w:rPr>
          <w:rFonts w:ascii="Times New Roman" w:eastAsia="Times New Roman" w:hAnsi="Times New Roman" w:cs="Times New Roman"/>
          <w:bCs/>
          <w:sz w:val="24"/>
          <w:szCs w:val="24"/>
          <w:lang w:eastAsia="ar-SA"/>
        </w:rPr>
        <w:t>Обеспечить круглосуточный доступ Заказчика к системам мониторинга транспорта Перевозчика на основе спутниковой навигации ГЛОНАСС.</w:t>
      </w:r>
    </w:p>
    <w:p w14:paraId="12932617" w14:textId="3426BCE9" w:rsidR="006906E2" w:rsidRPr="006906E2" w:rsidRDefault="006906E2" w:rsidP="006906E2">
      <w:pPr>
        <w:spacing w:after="0" w:line="240" w:lineRule="auto"/>
        <w:ind w:firstLine="708"/>
        <w:jc w:val="both"/>
        <w:rPr>
          <w:rFonts w:ascii="Times New Roman" w:eastAsia="Times New Roman" w:hAnsi="Times New Roman" w:cs="Times New Roman"/>
          <w:bCs/>
          <w:sz w:val="24"/>
          <w:szCs w:val="24"/>
          <w:lang w:eastAsia="ar-SA"/>
        </w:rPr>
      </w:pPr>
      <w:r w:rsidRPr="006906E2">
        <w:rPr>
          <w:rFonts w:ascii="Times New Roman" w:eastAsia="Times New Roman" w:hAnsi="Times New Roman" w:cs="Times New Roman"/>
          <w:bCs/>
          <w:sz w:val="24"/>
          <w:szCs w:val="24"/>
          <w:lang w:eastAsia="ar-SA"/>
        </w:rPr>
        <w:t xml:space="preserve">- </w:t>
      </w:r>
      <w:r w:rsidR="007D702B">
        <w:rPr>
          <w:rFonts w:ascii="Times New Roman" w:eastAsia="Times New Roman" w:hAnsi="Times New Roman" w:cs="Times New Roman"/>
          <w:bCs/>
          <w:sz w:val="24"/>
          <w:szCs w:val="24"/>
          <w:lang w:eastAsia="ar-SA"/>
        </w:rPr>
        <w:t>и</w:t>
      </w:r>
      <w:r w:rsidRPr="006906E2">
        <w:rPr>
          <w:rFonts w:ascii="Times New Roman" w:eastAsia="Times New Roman" w:hAnsi="Times New Roman" w:cs="Times New Roman"/>
          <w:bCs/>
          <w:sz w:val="24"/>
          <w:szCs w:val="24"/>
          <w:lang w:eastAsia="ar-SA"/>
        </w:rPr>
        <w:t>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bookmarkEnd w:id="36"/>
    <w:p w14:paraId="322908B3" w14:textId="7F9F3926" w:rsidR="00251FDA" w:rsidRPr="00251FDA" w:rsidRDefault="00B0267C" w:rsidP="00251FDA">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F03642">
        <w:rPr>
          <w:rFonts w:ascii="Times New Roman" w:eastAsia="Times New Roman" w:hAnsi="Times New Roman" w:cs="Times New Roman"/>
          <w:b/>
          <w:sz w:val="24"/>
          <w:szCs w:val="24"/>
          <w:lang w:eastAsia="ar-SA"/>
        </w:rPr>
        <w:t>8</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251FDA" w:rsidRPr="00251FDA">
        <w:rPr>
          <w:rFonts w:ascii="Times New Roman" w:eastAsia="Times New Roman" w:hAnsi="Times New Roman" w:cs="Times New Roman"/>
          <w:sz w:val="24"/>
          <w:szCs w:val="24"/>
          <w:lang w:eastAsia="ar-SA"/>
        </w:rPr>
        <w:t xml:space="preserve">Устанавливается требование обеспечения заявки на участие в конкурентных переговорах. </w:t>
      </w:r>
    </w:p>
    <w:p w14:paraId="4CB25F0E" w14:textId="48CC7E03" w:rsidR="003F1357" w:rsidRPr="003F1357" w:rsidRDefault="004D3C8C" w:rsidP="00251FD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4D3C8C">
        <w:rPr>
          <w:rFonts w:ascii="Times New Roman" w:eastAsia="Times New Roman" w:hAnsi="Times New Roman" w:cs="Times New Roman"/>
          <w:sz w:val="24"/>
          <w:szCs w:val="24"/>
          <w:lang w:eastAsia="ar-SA"/>
        </w:rPr>
        <w:t>Размер обеспечения заявки на участие в конкурентных переговорах, составляет 3 750 000 (Три миллиона семьсот пятьдесят тысяч) рублей 00 копеек (5% начальной (максимальной) цены договора</w:t>
      </w:r>
      <w:r w:rsidR="00251FDA" w:rsidRPr="00251FDA">
        <w:rPr>
          <w:rFonts w:ascii="Times New Roman" w:eastAsia="Times New Roman" w:hAnsi="Times New Roman" w:cs="Times New Roman"/>
          <w:sz w:val="24"/>
          <w:szCs w:val="24"/>
          <w:lang w:eastAsia="ar-SA"/>
        </w:rPr>
        <w:t>).</w:t>
      </w:r>
    </w:p>
    <w:p w14:paraId="71F57E9D" w14:textId="511A02A1"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8727DE">
        <w:rPr>
          <w:rFonts w:ascii="Times New Roman" w:eastAsia="Times New Roman" w:hAnsi="Times New Roman" w:cs="Times New Roman"/>
          <w:bCs/>
          <w:snapToGrid w:val="0"/>
          <w:sz w:val="24"/>
          <w:szCs w:val="24"/>
          <w:lang w:eastAsia="ru-RU"/>
        </w:rPr>
        <w:t>Подробная информация изложена в п.</w:t>
      </w:r>
      <w:r w:rsidR="008B1C4C" w:rsidRPr="008727DE">
        <w:rPr>
          <w:rFonts w:ascii="Times New Roman" w:eastAsia="Times New Roman" w:hAnsi="Times New Roman" w:cs="Times New Roman"/>
          <w:bCs/>
          <w:snapToGrid w:val="0"/>
          <w:sz w:val="24"/>
          <w:szCs w:val="24"/>
          <w:lang w:eastAsia="ru-RU"/>
        </w:rPr>
        <w:t xml:space="preserve"> </w:t>
      </w:r>
      <w:r w:rsidRPr="008727DE">
        <w:rPr>
          <w:rFonts w:ascii="Times New Roman" w:eastAsia="Times New Roman" w:hAnsi="Times New Roman" w:cs="Times New Roman"/>
          <w:bCs/>
          <w:snapToGrid w:val="0"/>
          <w:sz w:val="24"/>
          <w:szCs w:val="24"/>
          <w:lang w:eastAsia="ru-RU"/>
        </w:rPr>
        <w:t>4.16. Документации</w:t>
      </w:r>
      <w:r w:rsidRPr="006F3C41">
        <w:rPr>
          <w:rFonts w:ascii="Times New Roman" w:eastAsia="Times New Roman" w:hAnsi="Times New Roman" w:cs="Times New Roman"/>
          <w:bCs/>
          <w:snapToGrid w:val="0"/>
          <w:sz w:val="24"/>
          <w:szCs w:val="24"/>
          <w:lang w:eastAsia="ru-RU"/>
        </w:rPr>
        <w:t xml:space="preserve"> о проведении конкурентных переговоров на право заключения договора </w:t>
      </w:r>
      <w:r w:rsidR="00251FDA" w:rsidRPr="00251FDA">
        <w:rPr>
          <w:rFonts w:ascii="Times New Roman" w:eastAsia="Times New Roman" w:hAnsi="Times New Roman" w:cs="Times New Roman"/>
          <w:bCs/>
          <w:snapToGrid w:val="0"/>
          <w:sz w:val="24"/>
          <w:szCs w:val="24"/>
          <w:lang w:eastAsia="ru-RU"/>
        </w:rPr>
        <w:t xml:space="preserve">на оказание услуг по перевозке мазута топочного </w:t>
      </w:r>
      <w:r w:rsidR="00251FDA" w:rsidRPr="00251FDA">
        <w:rPr>
          <w:rFonts w:ascii="Times New Roman" w:eastAsia="Times New Roman" w:hAnsi="Times New Roman" w:cs="Times New Roman"/>
          <w:bCs/>
          <w:snapToGrid w:val="0"/>
          <w:sz w:val="24"/>
          <w:szCs w:val="24"/>
          <w:lang w:eastAsia="ru-RU"/>
        </w:rPr>
        <w:lastRenderedPageBreak/>
        <w:t>100, ГОСТ 10585-2013 или нефтепродуктов аналогичного или лучшего качества</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37BD185C" w:rsidR="00F577DC" w:rsidRPr="008727DE"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4" w:name="_Toc491095884"/>
      <w:bookmarkStart w:id="45" w:name="_Toc483316533"/>
      <w:bookmarkStart w:id="46" w:name="_Toc483302498"/>
      <w:bookmarkStart w:id="47" w:name="_Toc24447655"/>
      <w:bookmarkStart w:id="48" w:name="_Toc366762352"/>
      <w:bookmarkStart w:id="49" w:name="_Toc368061866"/>
      <w:bookmarkStart w:id="50" w:name="_Toc368062030"/>
      <w:bookmarkStart w:id="51" w:name="_Toc370824126"/>
      <w:bookmarkStart w:id="52" w:name="_Toc394314147"/>
      <w:bookmarkStart w:id="53" w:name="_Toc410044310"/>
      <w:bookmarkEnd w:id="37"/>
      <w:bookmarkEnd w:id="38"/>
      <w:bookmarkEnd w:id="39"/>
      <w:bookmarkEnd w:id="40"/>
      <w:bookmarkEnd w:id="41"/>
      <w:bookmarkEnd w:id="42"/>
      <w:r w:rsidRPr="00AF6C0A">
        <w:rPr>
          <w:rFonts w:ascii="Times New Roman" w:eastAsia="Times New Roman" w:hAnsi="Times New Roman" w:cs="Times New Roman"/>
          <w:b/>
          <w:sz w:val="24"/>
          <w:szCs w:val="26"/>
          <w:lang w:eastAsia="ar-SA"/>
        </w:rPr>
        <w:t>4. Дата и место</w:t>
      </w:r>
      <w:r w:rsidRPr="00AF6C0A">
        <w:rPr>
          <w:rFonts w:ascii="Times New Roman" w:eastAsia="Times New Roman" w:hAnsi="Times New Roman" w:cs="Times New Roman"/>
          <w:sz w:val="24"/>
          <w:szCs w:val="26"/>
          <w:lang w:eastAsia="ar-SA"/>
        </w:rPr>
        <w:t xml:space="preserve"> </w:t>
      </w:r>
      <w:r w:rsidRPr="00AF6C0A">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6C726A" w:rsidRPr="008727DE">
        <w:rPr>
          <w:rFonts w:ascii="Times New Roman" w:eastAsia="Times New Roman" w:hAnsi="Times New Roman" w:cs="Times New Roman"/>
          <w:b/>
          <w:sz w:val="24"/>
          <w:szCs w:val="26"/>
          <w:lang w:eastAsia="ar-SA"/>
        </w:rPr>
        <w:t>20</w:t>
      </w:r>
      <w:r w:rsidR="00F802DD" w:rsidRPr="008727DE">
        <w:rPr>
          <w:rFonts w:ascii="Times New Roman" w:eastAsia="Times New Roman" w:hAnsi="Times New Roman" w:cs="Times New Roman"/>
          <w:b/>
          <w:sz w:val="24"/>
          <w:szCs w:val="26"/>
          <w:lang w:eastAsia="ar-SA"/>
        </w:rPr>
        <w:t>.</w:t>
      </w:r>
      <w:r w:rsidR="00413ED3" w:rsidRPr="008727DE">
        <w:rPr>
          <w:rFonts w:ascii="Times New Roman" w:eastAsia="Times New Roman" w:hAnsi="Times New Roman" w:cs="Times New Roman"/>
          <w:b/>
          <w:sz w:val="24"/>
          <w:szCs w:val="26"/>
          <w:lang w:eastAsia="ar-SA"/>
        </w:rPr>
        <w:t>11</w:t>
      </w:r>
      <w:r w:rsidRPr="008727DE">
        <w:rPr>
          <w:rFonts w:ascii="Times New Roman" w:eastAsia="Times New Roman" w:hAnsi="Times New Roman" w:cs="Times New Roman"/>
          <w:b/>
          <w:sz w:val="24"/>
          <w:szCs w:val="26"/>
          <w:lang w:eastAsia="ar-SA"/>
        </w:rPr>
        <w:t>.201</w:t>
      </w:r>
      <w:r w:rsidR="00F802DD" w:rsidRPr="008727DE">
        <w:rPr>
          <w:rFonts w:ascii="Times New Roman" w:eastAsia="Times New Roman" w:hAnsi="Times New Roman" w:cs="Times New Roman"/>
          <w:b/>
          <w:sz w:val="24"/>
          <w:szCs w:val="26"/>
          <w:lang w:eastAsia="ar-SA"/>
        </w:rPr>
        <w:t>9</w:t>
      </w:r>
      <w:r w:rsidRPr="008727DE">
        <w:rPr>
          <w:rFonts w:ascii="Times New Roman" w:eastAsia="Times New Roman" w:hAnsi="Times New Roman" w:cs="Times New Roman"/>
          <w:b/>
          <w:sz w:val="24"/>
          <w:szCs w:val="26"/>
          <w:lang w:eastAsia="ar-SA"/>
        </w:rPr>
        <w:t xml:space="preserve"> </w:t>
      </w:r>
      <w:r w:rsidRPr="008727DE">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8727DE">
        <w:rPr>
          <w:rFonts w:ascii="Times New Roman" w:eastAsia="Times New Roman" w:hAnsi="Times New Roman" w:cs="Times New Roman"/>
          <w:bCs/>
          <w:sz w:val="24"/>
          <w:szCs w:val="26"/>
          <w:lang w:eastAsia="ar-SA"/>
        </w:rPr>
        <w:t>каб</w:t>
      </w:r>
      <w:proofErr w:type="spellEnd"/>
      <w:r w:rsidRPr="008727DE">
        <w:rPr>
          <w:rFonts w:ascii="Times New Roman" w:eastAsia="Times New Roman" w:hAnsi="Times New Roman" w:cs="Times New Roman"/>
          <w:bCs/>
          <w:sz w:val="24"/>
          <w:szCs w:val="26"/>
          <w:lang w:eastAsia="ar-SA"/>
        </w:rPr>
        <w:t>. 40</w:t>
      </w:r>
      <w:r w:rsidR="009345D9" w:rsidRPr="008727DE">
        <w:rPr>
          <w:rFonts w:ascii="Times New Roman" w:eastAsia="Times New Roman" w:hAnsi="Times New Roman" w:cs="Times New Roman"/>
          <w:bCs/>
          <w:sz w:val="24"/>
          <w:szCs w:val="26"/>
          <w:lang w:eastAsia="ar-SA"/>
        </w:rPr>
        <w:t>8</w:t>
      </w:r>
      <w:r w:rsidRPr="008727DE">
        <w:rPr>
          <w:rFonts w:ascii="Times New Roman" w:eastAsia="Times New Roman" w:hAnsi="Times New Roman" w:cs="Times New Roman"/>
          <w:bCs/>
          <w:sz w:val="24"/>
          <w:szCs w:val="26"/>
          <w:lang w:eastAsia="ar-SA"/>
        </w:rPr>
        <w:t>.</w:t>
      </w:r>
      <w:bookmarkEnd w:id="44"/>
      <w:bookmarkEnd w:id="45"/>
      <w:bookmarkEnd w:id="46"/>
      <w:bookmarkEnd w:id="47"/>
      <w:r w:rsidR="00F42E71" w:rsidRPr="008727DE">
        <w:rPr>
          <w:rFonts w:ascii="Times New Roman" w:eastAsia="Times New Roman" w:hAnsi="Times New Roman" w:cs="Times New Roman"/>
          <w:bCs/>
          <w:sz w:val="24"/>
          <w:szCs w:val="26"/>
          <w:lang w:eastAsia="ar-SA"/>
        </w:rPr>
        <w:t xml:space="preserve"> </w:t>
      </w:r>
    </w:p>
    <w:p w14:paraId="210AC892" w14:textId="42900193" w:rsidR="00F577DC" w:rsidRPr="008727DE"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727DE">
        <w:rPr>
          <w:rFonts w:ascii="Times New Roman" w:eastAsia="Times New Roman" w:hAnsi="Times New Roman" w:cs="Times New Roman"/>
          <w:b/>
          <w:sz w:val="24"/>
          <w:szCs w:val="24"/>
          <w:lang w:eastAsia="ar-SA"/>
        </w:rPr>
        <w:t>Дата, время и место рассмотрения заявок</w:t>
      </w:r>
      <w:r w:rsidRPr="008727DE">
        <w:rPr>
          <w:rFonts w:ascii="Times New Roman" w:eastAsia="Times New Roman" w:hAnsi="Times New Roman" w:cs="Times New Roman"/>
          <w:sz w:val="24"/>
          <w:szCs w:val="24"/>
          <w:lang w:eastAsia="ar-SA"/>
        </w:rPr>
        <w:t xml:space="preserve"> </w:t>
      </w:r>
      <w:r w:rsidRPr="008727DE">
        <w:rPr>
          <w:rFonts w:ascii="Times New Roman" w:eastAsia="Times New Roman" w:hAnsi="Times New Roman" w:cs="Times New Roman"/>
          <w:b/>
          <w:sz w:val="24"/>
          <w:szCs w:val="24"/>
          <w:lang w:eastAsia="ar-SA"/>
        </w:rPr>
        <w:t>на участие в закупке:</w:t>
      </w:r>
      <w:r w:rsidRPr="008727DE">
        <w:rPr>
          <w:rFonts w:ascii="Times New Roman" w:eastAsia="Times New Roman" w:hAnsi="Times New Roman" w:cs="Times New Roman"/>
          <w:sz w:val="24"/>
          <w:szCs w:val="24"/>
          <w:lang w:eastAsia="ar-SA"/>
        </w:rPr>
        <w:t xml:space="preserve"> </w:t>
      </w:r>
      <w:r w:rsidR="006C726A" w:rsidRPr="008727DE">
        <w:rPr>
          <w:rFonts w:ascii="Times New Roman" w:eastAsia="Times New Roman" w:hAnsi="Times New Roman" w:cs="Times New Roman"/>
          <w:b/>
          <w:sz w:val="24"/>
          <w:szCs w:val="24"/>
          <w:lang w:eastAsia="ar-SA"/>
        </w:rPr>
        <w:t>21</w:t>
      </w:r>
      <w:r w:rsidR="00F802DD" w:rsidRPr="008727DE">
        <w:rPr>
          <w:rFonts w:ascii="Times New Roman" w:eastAsia="Times New Roman" w:hAnsi="Times New Roman" w:cs="Times New Roman"/>
          <w:b/>
          <w:sz w:val="24"/>
          <w:szCs w:val="24"/>
          <w:lang w:eastAsia="ar-SA"/>
        </w:rPr>
        <w:t>.</w:t>
      </w:r>
      <w:r w:rsidR="00413ED3" w:rsidRPr="008727DE">
        <w:rPr>
          <w:rFonts w:ascii="Times New Roman" w:eastAsia="Times New Roman" w:hAnsi="Times New Roman" w:cs="Times New Roman"/>
          <w:b/>
          <w:sz w:val="24"/>
          <w:szCs w:val="24"/>
          <w:lang w:eastAsia="ar-SA"/>
        </w:rPr>
        <w:t>11</w:t>
      </w:r>
      <w:r w:rsidR="00843BF3" w:rsidRPr="008727DE">
        <w:rPr>
          <w:rFonts w:ascii="Times New Roman" w:eastAsia="Times New Roman" w:hAnsi="Times New Roman" w:cs="Times New Roman"/>
          <w:b/>
          <w:sz w:val="24"/>
          <w:szCs w:val="24"/>
          <w:lang w:eastAsia="ar-SA"/>
        </w:rPr>
        <w:t>.</w:t>
      </w:r>
      <w:r w:rsidR="00F802DD" w:rsidRPr="008727DE">
        <w:rPr>
          <w:rFonts w:ascii="Times New Roman" w:eastAsia="Times New Roman" w:hAnsi="Times New Roman" w:cs="Times New Roman"/>
          <w:b/>
          <w:sz w:val="24"/>
          <w:szCs w:val="24"/>
          <w:lang w:eastAsia="ar-SA"/>
        </w:rPr>
        <w:t xml:space="preserve">2019 </w:t>
      </w:r>
      <w:r w:rsidRPr="008727DE">
        <w:rPr>
          <w:rFonts w:ascii="Times New Roman" w:eastAsia="Times New Roman" w:hAnsi="Times New Roman" w:cs="Times New Roman"/>
          <w:b/>
          <w:sz w:val="24"/>
          <w:szCs w:val="24"/>
          <w:lang w:eastAsia="ar-SA"/>
        </w:rPr>
        <w:t xml:space="preserve">в </w:t>
      </w:r>
      <w:r w:rsidR="009345D9" w:rsidRPr="008727DE">
        <w:rPr>
          <w:rFonts w:ascii="Times New Roman" w:eastAsia="Times New Roman" w:hAnsi="Times New Roman" w:cs="Times New Roman"/>
          <w:b/>
          <w:sz w:val="24"/>
          <w:szCs w:val="24"/>
          <w:lang w:eastAsia="ar-SA"/>
        </w:rPr>
        <w:t>09</w:t>
      </w:r>
      <w:r w:rsidRPr="008727DE">
        <w:rPr>
          <w:rFonts w:ascii="Times New Roman" w:eastAsia="Times New Roman" w:hAnsi="Times New Roman" w:cs="Times New Roman"/>
          <w:b/>
          <w:sz w:val="24"/>
          <w:szCs w:val="24"/>
          <w:lang w:eastAsia="ar-SA"/>
        </w:rPr>
        <w:t>:</w:t>
      </w:r>
      <w:r w:rsidR="00132F4D" w:rsidRPr="008727DE">
        <w:rPr>
          <w:rFonts w:ascii="Times New Roman" w:eastAsia="Times New Roman" w:hAnsi="Times New Roman" w:cs="Times New Roman"/>
          <w:b/>
          <w:sz w:val="24"/>
          <w:szCs w:val="24"/>
          <w:lang w:eastAsia="ar-SA"/>
        </w:rPr>
        <w:t>15</w:t>
      </w:r>
      <w:r w:rsidR="00084946" w:rsidRPr="008727DE">
        <w:rPr>
          <w:rFonts w:ascii="Times New Roman" w:eastAsia="Times New Roman" w:hAnsi="Times New Roman" w:cs="Times New Roman"/>
          <w:b/>
          <w:sz w:val="24"/>
          <w:szCs w:val="24"/>
          <w:lang w:eastAsia="ar-SA"/>
        </w:rPr>
        <w:t xml:space="preserve"> </w:t>
      </w:r>
      <w:r w:rsidRPr="008727DE">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8727DE">
        <w:rPr>
          <w:rFonts w:ascii="Times New Roman" w:eastAsia="Times New Roman" w:hAnsi="Times New Roman" w:cs="Times New Roman"/>
          <w:sz w:val="24"/>
          <w:szCs w:val="24"/>
          <w:lang w:eastAsia="ar-SA"/>
        </w:rPr>
        <w:t>каб</w:t>
      </w:r>
      <w:proofErr w:type="spellEnd"/>
      <w:r w:rsidRPr="008727DE">
        <w:rPr>
          <w:rFonts w:ascii="Times New Roman" w:eastAsia="Times New Roman" w:hAnsi="Times New Roman" w:cs="Times New Roman"/>
          <w:sz w:val="24"/>
          <w:szCs w:val="24"/>
          <w:lang w:eastAsia="ar-SA"/>
        </w:rPr>
        <w:t>. 40</w:t>
      </w:r>
      <w:r w:rsidR="009345D9" w:rsidRPr="008727DE">
        <w:rPr>
          <w:rFonts w:ascii="Times New Roman" w:eastAsia="Times New Roman" w:hAnsi="Times New Roman" w:cs="Times New Roman"/>
          <w:sz w:val="24"/>
          <w:szCs w:val="24"/>
          <w:lang w:eastAsia="ar-SA"/>
        </w:rPr>
        <w:t>8</w:t>
      </w:r>
      <w:r w:rsidRPr="008727DE">
        <w:rPr>
          <w:rFonts w:ascii="Times New Roman" w:eastAsia="Times New Roman" w:hAnsi="Times New Roman" w:cs="Times New Roman"/>
          <w:sz w:val="24"/>
          <w:szCs w:val="24"/>
          <w:lang w:eastAsia="ar-SA"/>
        </w:rPr>
        <w:t>.</w:t>
      </w:r>
    </w:p>
    <w:p w14:paraId="35BD3AA4" w14:textId="51FDC2FB"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727DE">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8727DE">
        <w:rPr>
          <w:rFonts w:ascii="Times New Roman" w:eastAsia="Times New Roman" w:hAnsi="Times New Roman" w:cs="Times New Roman"/>
          <w:sz w:val="24"/>
          <w:szCs w:val="24"/>
          <w:lang w:eastAsia="ar-SA"/>
        </w:rPr>
        <w:t xml:space="preserve"> </w:t>
      </w:r>
      <w:r w:rsidR="006C726A" w:rsidRPr="008727DE">
        <w:rPr>
          <w:rFonts w:ascii="Times New Roman" w:eastAsia="Times New Roman" w:hAnsi="Times New Roman" w:cs="Times New Roman"/>
          <w:b/>
          <w:sz w:val="24"/>
          <w:szCs w:val="24"/>
          <w:lang w:eastAsia="ar-SA"/>
        </w:rPr>
        <w:t>25</w:t>
      </w:r>
      <w:r w:rsidR="00F802DD" w:rsidRPr="008727DE">
        <w:rPr>
          <w:rFonts w:ascii="Times New Roman" w:eastAsia="Times New Roman" w:hAnsi="Times New Roman" w:cs="Times New Roman"/>
          <w:b/>
          <w:sz w:val="24"/>
          <w:szCs w:val="24"/>
          <w:lang w:eastAsia="ar-SA"/>
        </w:rPr>
        <w:t>.</w:t>
      </w:r>
      <w:r w:rsidR="00413ED3" w:rsidRPr="008727DE">
        <w:rPr>
          <w:rFonts w:ascii="Times New Roman" w:eastAsia="Times New Roman" w:hAnsi="Times New Roman" w:cs="Times New Roman"/>
          <w:b/>
          <w:sz w:val="24"/>
          <w:szCs w:val="24"/>
          <w:lang w:eastAsia="ar-SA"/>
        </w:rPr>
        <w:t>11</w:t>
      </w:r>
      <w:r w:rsidR="00F802DD" w:rsidRPr="008727DE">
        <w:rPr>
          <w:rFonts w:ascii="Times New Roman" w:eastAsia="Times New Roman" w:hAnsi="Times New Roman" w:cs="Times New Roman"/>
          <w:b/>
          <w:sz w:val="24"/>
          <w:szCs w:val="24"/>
          <w:lang w:eastAsia="ar-SA"/>
        </w:rPr>
        <w:t>.2019</w:t>
      </w:r>
      <w:r w:rsidRPr="008727DE">
        <w:rPr>
          <w:rFonts w:ascii="Times New Roman" w:eastAsia="Times New Roman" w:hAnsi="Times New Roman" w:cs="Times New Roman"/>
          <w:b/>
          <w:sz w:val="24"/>
          <w:szCs w:val="24"/>
          <w:lang w:eastAsia="ar-SA"/>
        </w:rPr>
        <w:t xml:space="preserve"> в </w:t>
      </w:r>
      <w:r w:rsidR="00132F4D" w:rsidRPr="008727DE">
        <w:rPr>
          <w:rFonts w:ascii="Times New Roman" w:eastAsia="Times New Roman" w:hAnsi="Times New Roman" w:cs="Times New Roman"/>
          <w:b/>
          <w:sz w:val="24"/>
          <w:szCs w:val="24"/>
          <w:lang w:eastAsia="ar-SA"/>
        </w:rPr>
        <w:t>14</w:t>
      </w:r>
      <w:r w:rsidRPr="008727DE">
        <w:rPr>
          <w:rFonts w:ascii="Times New Roman" w:eastAsia="Times New Roman" w:hAnsi="Times New Roman" w:cs="Times New Roman"/>
          <w:b/>
          <w:sz w:val="24"/>
          <w:szCs w:val="24"/>
          <w:lang w:eastAsia="ar-SA"/>
        </w:rPr>
        <w:t>:</w:t>
      </w:r>
      <w:r w:rsidR="00F07BBB" w:rsidRPr="008727DE">
        <w:rPr>
          <w:rFonts w:ascii="Times New Roman" w:eastAsia="Times New Roman" w:hAnsi="Times New Roman" w:cs="Times New Roman"/>
          <w:b/>
          <w:sz w:val="24"/>
          <w:szCs w:val="24"/>
          <w:lang w:eastAsia="ar-SA"/>
        </w:rPr>
        <w:t>00</w:t>
      </w:r>
      <w:r w:rsidRPr="008727DE">
        <w:rPr>
          <w:rFonts w:ascii="Times New Roman" w:eastAsia="Times New Roman" w:hAnsi="Times New Roman" w:cs="Times New Roman"/>
          <w:sz w:val="24"/>
          <w:szCs w:val="24"/>
          <w:lang w:eastAsia="ar-SA"/>
        </w:rPr>
        <w:t xml:space="preserve"> (МСК) по адресу: </w:t>
      </w:r>
      <w:bookmarkStart w:id="54" w:name="_GoBack"/>
      <w:r w:rsidRPr="008727DE">
        <w:rPr>
          <w:rFonts w:ascii="Times New Roman" w:eastAsia="Times New Roman" w:hAnsi="Times New Roman" w:cs="Times New Roman"/>
          <w:sz w:val="24"/>
          <w:szCs w:val="24"/>
          <w:lang w:eastAsia="ar-SA"/>
        </w:rPr>
        <w:t xml:space="preserve">г. Мурманск, ул. Свердлова, д. 39, корп.1, </w:t>
      </w:r>
      <w:proofErr w:type="spellStart"/>
      <w:r w:rsidRPr="008727DE">
        <w:rPr>
          <w:rFonts w:ascii="Times New Roman" w:eastAsia="Times New Roman" w:hAnsi="Times New Roman" w:cs="Times New Roman"/>
          <w:sz w:val="24"/>
          <w:szCs w:val="24"/>
          <w:lang w:eastAsia="ar-SA"/>
        </w:rPr>
        <w:t>каб</w:t>
      </w:r>
      <w:proofErr w:type="spellEnd"/>
      <w:r w:rsidRPr="008727DE">
        <w:rPr>
          <w:rFonts w:ascii="Times New Roman" w:eastAsia="Times New Roman" w:hAnsi="Times New Roman" w:cs="Times New Roman"/>
          <w:sz w:val="24"/>
          <w:szCs w:val="24"/>
          <w:lang w:eastAsia="ar-SA"/>
        </w:rPr>
        <w:t>. 40</w:t>
      </w:r>
      <w:r w:rsidR="009345D9" w:rsidRPr="008727DE">
        <w:rPr>
          <w:rFonts w:ascii="Times New Roman" w:eastAsia="Times New Roman" w:hAnsi="Times New Roman" w:cs="Times New Roman"/>
          <w:sz w:val="24"/>
          <w:szCs w:val="24"/>
          <w:lang w:eastAsia="ar-SA"/>
        </w:rPr>
        <w:t>8</w:t>
      </w:r>
      <w:bookmarkEnd w:id="54"/>
      <w:r w:rsidRPr="008727DE">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5" w:name="_Toc483302499"/>
      <w:bookmarkStart w:id="56" w:name="_Toc483316534"/>
      <w:bookmarkStart w:id="57" w:name="_Toc491095885"/>
      <w:bookmarkStart w:id="58" w:name="_Toc24447656"/>
      <w:bookmarkStart w:id="59"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5"/>
      <w:bookmarkEnd w:id="56"/>
      <w:bookmarkEnd w:id="57"/>
      <w:bookmarkEnd w:id="58"/>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8"/>
      <w:bookmarkEnd w:id="49"/>
      <w:bookmarkEnd w:id="50"/>
      <w:bookmarkEnd w:id="51"/>
      <w:bookmarkEnd w:id="52"/>
      <w:bookmarkEnd w:id="53"/>
      <w:r w:rsidR="00BD5C0C" w:rsidRPr="003C4537">
        <w:rPr>
          <w:rFonts w:ascii="Times New Roman" w:hAnsi="Times New Roman" w:cs="Times New Roman"/>
          <w:sz w:val="24"/>
          <w:szCs w:val="24"/>
          <w:lang w:eastAsia="ar-SA"/>
        </w:rPr>
        <w:t>.</w:t>
      </w:r>
      <w:bookmarkEnd w:id="59"/>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0" w:name="_Toc366762353"/>
      <w:bookmarkStart w:id="61" w:name="_Toc368061867"/>
      <w:bookmarkStart w:id="62" w:name="_Toc368062031"/>
      <w:bookmarkStart w:id="63" w:name="_Toc370824127"/>
      <w:bookmarkStart w:id="64" w:name="_Toc394314148"/>
      <w:bookmarkStart w:id="65" w:name="_Toc410044311"/>
      <w:bookmarkStart w:id="66" w:name="_Toc429079257"/>
      <w:bookmarkStart w:id="67" w:name="_Toc483302500"/>
      <w:bookmarkStart w:id="68" w:name="_Toc483316535"/>
      <w:bookmarkStart w:id="69" w:name="_Toc491095886"/>
      <w:bookmarkStart w:id="70" w:name="_Toc24447657"/>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0"/>
      <w:bookmarkEnd w:id="61"/>
      <w:bookmarkEnd w:id="62"/>
      <w:bookmarkEnd w:id="63"/>
      <w:bookmarkEnd w:id="64"/>
      <w:bookmarkEnd w:id="65"/>
      <w:bookmarkEnd w:id="66"/>
      <w:bookmarkEnd w:id="67"/>
      <w:bookmarkEnd w:id="68"/>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9"/>
      <w:bookmarkEnd w:id="70"/>
    </w:p>
    <w:p w14:paraId="29B962B3" w14:textId="04576954"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hyperlink r:id="rId8" w:history="1">
        <w:r w:rsidR="00413ED3" w:rsidRPr="00A22506">
          <w:rPr>
            <w:rStyle w:val="a3"/>
            <w:lang w:eastAsia="ar-SA"/>
          </w:rPr>
          <w:t xml:space="preserve"> </w:t>
        </w:r>
        <w:r w:rsidR="000A6C06" w:rsidRPr="00BA6A63">
          <w:rPr>
            <w:rFonts w:ascii="Times New Roman" w:eastAsia="Times New Roman" w:hAnsi="Times New Roman" w:cs="Times New Roman"/>
            <w:color w:val="0000FF"/>
            <w:sz w:val="24"/>
            <w:szCs w:val="24"/>
            <w:u w:val="single"/>
            <w:lang w:val="en-US" w:eastAsia="ar-SA"/>
          </w:rPr>
          <w:t>palchikovskayavv</w:t>
        </w:r>
        <w:r w:rsidR="000A6C06" w:rsidRPr="002F154D">
          <w:rPr>
            <w:rFonts w:ascii="Times New Roman" w:eastAsia="Times New Roman" w:hAnsi="Times New Roman" w:cs="Times New Roman"/>
            <w:color w:val="0000FF"/>
            <w:sz w:val="24"/>
            <w:szCs w:val="24"/>
            <w:u w:val="single"/>
            <w:lang w:eastAsia="ar-SA"/>
          </w:rPr>
          <w:t>@</w:t>
        </w:r>
        <w:r w:rsidR="000A6C06" w:rsidRPr="00BA6A63">
          <w:rPr>
            <w:rFonts w:ascii="Times New Roman" w:eastAsia="Times New Roman" w:hAnsi="Times New Roman" w:cs="Times New Roman"/>
            <w:color w:val="0000FF"/>
            <w:sz w:val="24"/>
            <w:szCs w:val="24"/>
            <w:u w:val="single"/>
            <w:lang w:val="en-US" w:eastAsia="ar-SA"/>
          </w:rPr>
          <w:t>mures</w:t>
        </w:r>
        <w:r w:rsidR="000A6C06" w:rsidRPr="002F154D">
          <w:rPr>
            <w:rFonts w:ascii="Times New Roman" w:eastAsia="Times New Roman" w:hAnsi="Times New Roman" w:cs="Times New Roman"/>
            <w:color w:val="0000FF"/>
            <w:sz w:val="24"/>
            <w:szCs w:val="24"/>
            <w:u w:val="single"/>
            <w:lang w:eastAsia="ar-SA"/>
          </w:rPr>
          <w:t>.</w:t>
        </w:r>
        <w:r w:rsidR="000A6C06" w:rsidRPr="00BA6A63">
          <w:rPr>
            <w:rFonts w:ascii="Times New Roman" w:eastAsia="Times New Roman" w:hAnsi="Times New Roman" w:cs="Times New Roman"/>
            <w:color w:val="0000FF"/>
            <w:sz w:val="24"/>
            <w:szCs w:val="24"/>
            <w:u w:val="single"/>
            <w:lang w:val="en-US" w:eastAsia="ar-SA"/>
          </w:rPr>
          <w:t>ru</w:t>
        </w:r>
        <w:proofErr w:type="gramStart"/>
        <w:r w:rsidR="000A6C06">
          <w:rPr>
            <w:rStyle w:val="a3"/>
            <w:rFonts w:ascii="Times New Roman" w:hAnsi="Times New Roman" w:cs="Times New Roman"/>
            <w:sz w:val="24"/>
            <w:szCs w:val="24"/>
          </w:rPr>
          <w:t xml:space="preserve"> </w:t>
        </w:r>
      </w:hyperlink>
      <w:hyperlink r:id="rId9" w:history="1"/>
      <w:r w:rsidR="00540ED6" w:rsidRPr="00AF6C0A">
        <w:t>,</w:t>
      </w:r>
      <w:proofErr w:type="gramEnd"/>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4F60CF8B"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w:t>
      </w:r>
      <w:r w:rsidRPr="0012106F">
        <w:rPr>
          <w:rFonts w:ascii="Times New Roman" w:eastAsia="Times New Roman" w:hAnsi="Times New Roman"/>
          <w:sz w:val="24"/>
          <w:szCs w:val="24"/>
          <w:lang w:eastAsia="ar-SA"/>
        </w:rPr>
        <w:t xml:space="preserve">с </w:t>
      </w:r>
      <w:r w:rsidR="000346E4" w:rsidRPr="0012106F">
        <w:rPr>
          <w:rFonts w:ascii="Times New Roman" w:eastAsia="Times New Roman" w:hAnsi="Times New Roman"/>
          <w:b/>
          <w:sz w:val="24"/>
          <w:szCs w:val="24"/>
          <w:lang w:eastAsia="ar-SA"/>
        </w:rPr>
        <w:t>12</w:t>
      </w:r>
      <w:r w:rsidR="00215FD2" w:rsidRPr="0012106F">
        <w:rPr>
          <w:rFonts w:ascii="Times New Roman" w:eastAsia="Times New Roman" w:hAnsi="Times New Roman"/>
          <w:b/>
          <w:sz w:val="24"/>
          <w:szCs w:val="24"/>
          <w:lang w:eastAsia="ar-SA"/>
        </w:rPr>
        <w:t>.</w:t>
      </w:r>
      <w:r w:rsidR="00413ED3" w:rsidRPr="0012106F">
        <w:rPr>
          <w:rFonts w:ascii="Times New Roman" w:eastAsia="Times New Roman" w:hAnsi="Times New Roman"/>
          <w:b/>
          <w:sz w:val="24"/>
          <w:szCs w:val="24"/>
          <w:lang w:eastAsia="ar-SA"/>
        </w:rPr>
        <w:t>11</w:t>
      </w:r>
      <w:r w:rsidR="00D61925" w:rsidRPr="0012106F">
        <w:rPr>
          <w:rFonts w:ascii="Times New Roman" w:eastAsia="Times New Roman" w:hAnsi="Times New Roman"/>
          <w:b/>
          <w:sz w:val="24"/>
          <w:szCs w:val="24"/>
          <w:lang w:eastAsia="ar-SA"/>
        </w:rPr>
        <w:t>.201</w:t>
      </w:r>
      <w:r w:rsidR="00811C27" w:rsidRPr="0012106F">
        <w:rPr>
          <w:rFonts w:ascii="Times New Roman" w:eastAsia="Times New Roman" w:hAnsi="Times New Roman"/>
          <w:b/>
          <w:sz w:val="24"/>
          <w:szCs w:val="24"/>
          <w:lang w:eastAsia="ar-SA"/>
        </w:rPr>
        <w:t>9</w:t>
      </w:r>
      <w:r w:rsidR="00D61925" w:rsidRPr="0012106F">
        <w:rPr>
          <w:rFonts w:ascii="Times New Roman" w:eastAsia="Times New Roman" w:hAnsi="Times New Roman"/>
          <w:sz w:val="24"/>
          <w:szCs w:val="24"/>
          <w:lang w:eastAsia="ar-SA"/>
        </w:rPr>
        <w:t xml:space="preserve"> по </w:t>
      </w:r>
      <w:r w:rsidR="00D11D0F" w:rsidRPr="0012106F">
        <w:rPr>
          <w:rFonts w:ascii="Times New Roman" w:eastAsia="Times New Roman" w:hAnsi="Times New Roman"/>
          <w:b/>
          <w:sz w:val="24"/>
          <w:szCs w:val="24"/>
          <w:lang w:eastAsia="ar-SA"/>
        </w:rPr>
        <w:t>1</w:t>
      </w:r>
      <w:r w:rsidR="000346E4" w:rsidRPr="0012106F">
        <w:rPr>
          <w:rFonts w:ascii="Times New Roman" w:eastAsia="Times New Roman" w:hAnsi="Times New Roman"/>
          <w:b/>
          <w:sz w:val="24"/>
          <w:szCs w:val="24"/>
          <w:lang w:eastAsia="ar-SA"/>
        </w:rPr>
        <w:t>9</w:t>
      </w:r>
      <w:r w:rsidR="00D11D0F" w:rsidRPr="0012106F">
        <w:rPr>
          <w:rFonts w:ascii="Times New Roman" w:eastAsia="Times New Roman" w:hAnsi="Times New Roman"/>
          <w:b/>
          <w:sz w:val="24"/>
          <w:szCs w:val="24"/>
          <w:lang w:eastAsia="ar-SA"/>
        </w:rPr>
        <w:t>.</w:t>
      </w:r>
      <w:r w:rsidR="00413ED3" w:rsidRPr="0012106F">
        <w:rPr>
          <w:rFonts w:ascii="Times New Roman" w:eastAsia="Times New Roman" w:hAnsi="Times New Roman"/>
          <w:b/>
          <w:sz w:val="24"/>
          <w:szCs w:val="24"/>
          <w:lang w:eastAsia="ar-SA"/>
        </w:rPr>
        <w:t>11</w:t>
      </w:r>
      <w:r w:rsidR="00D61925" w:rsidRPr="0012106F">
        <w:rPr>
          <w:rFonts w:ascii="Times New Roman" w:eastAsia="Times New Roman" w:hAnsi="Times New Roman"/>
          <w:b/>
          <w:sz w:val="24"/>
          <w:szCs w:val="24"/>
          <w:lang w:eastAsia="ar-SA"/>
        </w:rPr>
        <w:t>.201</w:t>
      </w:r>
      <w:r w:rsidR="00D32F36" w:rsidRPr="0012106F">
        <w:rPr>
          <w:rFonts w:ascii="Times New Roman" w:eastAsia="Times New Roman" w:hAnsi="Times New Roman"/>
          <w:b/>
          <w:sz w:val="24"/>
          <w:szCs w:val="24"/>
          <w:lang w:eastAsia="ar-SA"/>
        </w:rPr>
        <w:t>9</w:t>
      </w:r>
      <w:r w:rsidR="00D61925" w:rsidRPr="0012106F">
        <w:rPr>
          <w:rFonts w:ascii="Times New Roman" w:eastAsia="Times New Roman" w:hAnsi="Times New Roman"/>
          <w:sz w:val="24"/>
          <w:szCs w:val="24"/>
          <w:lang w:eastAsia="ar-SA"/>
        </w:rPr>
        <w:t xml:space="preserve"> </w:t>
      </w:r>
      <w:r w:rsidRPr="0012106F">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1" w:name="_Toc368061868"/>
      <w:bookmarkStart w:id="72" w:name="_Toc368062032"/>
      <w:bookmarkStart w:id="73" w:name="_Toc370824128"/>
      <w:bookmarkStart w:id="74" w:name="_Toc394314149"/>
      <w:bookmarkStart w:id="75" w:name="_Toc410044312"/>
      <w:bookmarkStart w:id="76" w:name="_Toc429079258"/>
      <w:bookmarkStart w:id="77" w:name="_Toc483302501"/>
      <w:bookmarkStart w:id="78" w:name="_Toc483316536"/>
      <w:bookmarkStart w:id="79" w:name="_Toc491095887"/>
      <w:bookmarkStart w:id="80" w:name="_Toc24447658"/>
      <w:bookmarkStart w:id="81"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1"/>
      <w:bookmarkEnd w:id="72"/>
      <w:bookmarkEnd w:id="73"/>
      <w:bookmarkEnd w:id="74"/>
      <w:bookmarkEnd w:id="75"/>
      <w:bookmarkEnd w:id="76"/>
      <w:bookmarkEnd w:id="77"/>
      <w:bookmarkEnd w:id="78"/>
      <w:bookmarkEnd w:id="79"/>
      <w:bookmarkEnd w:id="80"/>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82" w:name="_Toc366762355"/>
      <w:bookmarkStart w:id="83" w:name="_Toc368061869"/>
      <w:bookmarkStart w:id="84" w:name="_Toc368062033"/>
      <w:bookmarkStart w:id="85" w:name="_Toc370824129"/>
      <w:bookmarkStart w:id="86" w:name="_Toc394314150"/>
      <w:bookmarkStart w:id="87" w:name="_Toc410044313"/>
      <w:bookmarkStart w:id="88" w:name="_Toc429079259"/>
      <w:bookmarkStart w:id="89" w:name="_Toc483302502"/>
      <w:bookmarkStart w:id="90" w:name="_Toc483316537"/>
      <w:bookmarkStart w:id="91" w:name="_Toc491095888"/>
      <w:bookmarkEnd w:id="81"/>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38EA14C0" w:rsidR="00656853" w:rsidRPr="0012106F"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lastRenderedPageBreak/>
        <w:t>Дата начала и дата и время окончания срока подачи заявок</w:t>
      </w:r>
      <w:r w:rsidRPr="0012106F">
        <w:rPr>
          <w:rFonts w:ascii="Times New Roman" w:eastAsia="Times New Roman" w:hAnsi="Times New Roman" w:cs="Times New Roman"/>
          <w:b/>
          <w:sz w:val="24"/>
          <w:szCs w:val="24"/>
          <w:lang w:eastAsia="ar-SA"/>
        </w:rPr>
        <w:t xml:space="preserve">: с </w:t>
      </w:r>
      <w:r w:rsidR="000346E4" w:rsidRPr="0012106F">
        <w:rPr>
          <w:rFonts w:ascii="Times New Roman" w:eastAsia="Times New Roman" w:hAnsi="Times New Roman" w:cs="Times New Roman"/>
          <w:b/>
          <w:sz w:val="24"/>
          <w:szCs w:val="24"/>
          <w:lang w:eastAsia="ar-SA"/>
        </w:rPr>
        <w:t>12</w:t>
      </w:r>
      <w:r w:rsidR="00AF6C0A" w:rsidRPr="0012106F">
        <w:rPr>
          <w:rFonts w:ascii="Times New Roman" w:eastAsia="Times New Roman" w:hAnsi="Times New Roman" w:cs="Times New Roman"/>
          <w:b/>
          <w:sz w:val="24"/>
          <w:szCs w:val="24"/>
          <w:lang w:eastAsia="ar-SA"/>
        </w:rPr>
        <w:t>.</w:t>
      </w:r>
      <w:r w:rsidR="00413ED3" w:rsidRPr="0012106F">
        <w:rPr>
          <w:rFonts w:ascii="Times New Roman" w:eastAsia="Times New Roman" w:hAnsi="Times New Roman" w:cs="Times New Roman"/>
          <w:b/>
          <w:sz w:val="24"/>
          <w:szCs w:val="24"/>
          <w:lang w:eastAsia="ar-SA"/>
        </w:rPr>
        <w:t>11</w:t>
      </w:r>
      <w:r w:rsidRPr="0012106F">
        <w:rPr>
          <w:rFonts w:ascii="Times New Roman" w:eastAsia="Times New Roman" w:hAnsi="Times New Roman" w:cs="Times New Roman"/>
          <w:b/>
          <w:sz w:val="24"/>
          <w:szCs w:val="24"/>
          <w:lang w:eastAsia="ar-SA"/>
        </w:rPr>
        <w:t xml:space="preserve">.2019 по 16:42 (МСК) </w:t>
      </w:r>
      <w:r w:rsidR="00413ED3" w:rsidRPr="0012106F">
        <w:rPr>
          <w:rFonts w:ascii="Times New Roman" w:eastAsia="Times New Roman" w:hAnsi="Times New Roman" w:cs="Times New Roman"/>
          <w:b/>
          <w:sz w:val="24"/>
          <w:szCs w:val="24"/>
          <w:lang w:eastAsia="ar-SA"/>
        </w:rPr>
        <w:t>1</w:t>
      </w:r>
      <w:r w:rsidR="000346E4" w:rsidRPr="0012106F">
        <w:rPr>
          <w:rFonts w:ascii="Times New Roman" w:eastAsia="Times New Roman" w:hAnsi="Times New Roman" w:cs="Times New Roman"/>
          <w:b/>
          <w:sz w:val="24"/>
          <w:szCs w:val="24"/>
          <w:lang w:eastAsia="ar-SA"/>
        </w:rPr>
        <w:t>9</w:t>
      </w:r>
      <w:r w:rsidRPr="0012106F">
        <w:rPr>
          <w:rFonts w:ascii="Times New Roman" w:eastAsia="Times New Roman" w:hAnsi="Times New Roman" w:cs="Times New Roman"/>
          <w:b/>
          <w:sz w:val="24"/>
          <w:szCs w:val="24"/>
          <w:lang w:eastAsia="ar-SA"/>
        </w:rPr>
        <w:t>.</w:t>
      </w:r>
      <w:r w:rsidR="00413ED3" w:rsidRPr="0012106F">
        <w:rPr>
          <w:rFonts w:ascii="Times New Roman" w:eastAsia="Times New Roman" w:hAnsi="Times New Roman" w:cs="Times New Roman"/>
          <w:b/>
          <w:sz w:val="24"/>
          <w:szCs w:val="24"/>
          <w:lang w:eastAsia="ar-SA"/>
        </w:rPr>
        <w:t>11</w:t>
      </w:r>
      <w:r w:rsidRPr="0012106F">
        <w:rPr>
          <w:rFonts w:ascii="Times New Roman" w:eastAsia="Times New Roman" w:hAnsi="Times New Roman" w:cs="Times New Roman"/>
          <w:b/>
          <w:sz w:val="24"/>
          <w:szCs w:val="24"/>
          <w:lang w:eastAsia="ar-SA"/>
        </w:rPr>
        <w:t xml:space="preserve">.2019, кроме выходных и праздничных дней, перерыв 12:30 (МСК) - 13:30 (МСК). </w:t>
      </w:r>
    </w:p>
    <w:p w14:paraId="4BB0364C" w14:textId="77777777" w:rsidR="006C3AEF" w:rsidRPr="0012106F" w:rsidRDefault="003303F6" w:rsidP="00175E48">
      <w:pPr>
        <w:pStyle w:val="20"/>
        <w:numPr>
          <w:ilvl w:val="0"/>
          <w:numId w:val="0"/>
        </w:numPr>
        <w:ind w:firstLine="709"/>
      </w:pPr>
      <w:bookmarkStart w:id="92" w:name="_Toc24447659"/>
      <w:r w:rsidRPr="0012106F">
        <w:t>8</w:t>
      </w:r>
      <w:r w:rsidR="006C3AEF" w:rsidRPr="0012106F">
        <w:t>. Разъяснение положений Документации</w:t>
      </w:r>
      <w:bookmarkEnd w:id="82"/>
      <w:bookmarkEnd w:id="83"/>
      <w:bookmarkEnd w:id="84"/>
      <w:bookmarkEnd w:id="85"/>
      <w:bookmarkEnd w:id="86"/>
      <w:bookmarkEnd w:id="87"/>
      <w:bookmarkEnd w:id="88"/>
      <w:bookmarkEnd w:id="89"/>
      <w:bookmarkEnd w:id="90"/>
      <w:bookmarkEnd w:id="91"/>
      <w:r w:rsidR="007A2433" w:rsidRPr="0012106F">
        <w:t xml:space="preserve"> и (или) извещения</w:t>
      </w:r>
      <w:bookmarkEnd w:id="92"/>
    </w:p>
    <w:p w14:paraId="421FDD8C" w14:textId="3E2587B4" w:rsidR="00CB34A3" w:rsidRPr="0012106F" w:rsidRDefault="00CB34A3" w:rsidP="00CB34A3">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12106F">
        <w:rPr>
          <w:rFonts w:ascii="Times New Roman" w:eastAsia="Times New Roman" w:hAnsi="Times New Roman" w:cs="Times New Roman"/>
          <w:sz w:val="24"/>
          <w:szCs w:val="24"/>
          <w:lang w:eastAsia="ar-SA"/>
        </w:rPr>
        <w:t>Любой Участник закупки вправе направить Заказчику запрос о даче разъяснени</w:t>
      </w:r>
      <w:r w:rsidR="00DD24D3" w:rsidRPr="0012106F">
        <w:rPr>
          <w:rFonts w:ascii="Times New Roman" w:eastAsia="Times New Roman" w:hAnsi="Times New Roman" w:cs="Times New Roman"/>
          <w:sz w:val="24"/>
          <w:szCs w:val="24"/>
          <w:lang w:eastAsia="ar-SA"/>
        </w:rPr>
        <w:t>й</w:t>
      </w:r>
      <w:r w:rsidRPr="0012106F">
        <w:rPr>
          <w:rFonts w:ascii="Times New Roman" w:eastAsia="Times New Roman" w:hAnsi="Times New Roman" w:cs="Times New Roman"/>
          <w:sz w:val="24"/>
          <w:szCs w:val="24"/>
          <w:lang w:eastAsia="ar-SA"/>
        </w:rPr>
        <w:t xml:space="preserve"> положений Документации и (или) извещения за подписью уполномоченного лица Участника закупки по адресу, указанному в </w:t>
      </w:r>
      <w:proofErr w:type="spellStart"/>
      <w:r w:rsidRPr="0012106F">
        <w:rPr>
          <w:rFonts w:ascii="Times New Roman" w:eastAsia="Times New Roman" w:hAnsi="Times New Roman" w:cs="Times New Roman"/>
          <w:sz w:val="24"/>
          <w:szCs w:val="24"/>
          <w:lang w:eastAsia="ar-SA"/>
        </w:rPr>
        <w:t>п.п</w:t>
      </w:r>
      <w:proofErr w:type="spellEnd"/>
      <w:r w:rsidRPr="0012106F">
        <w:rPr>
          <w:rFonts w:ascii="Times New Roman" w:eastAsia="Times New Roman" w:hAnsi="Times New Roman" w:cs="Times New Roman"/>
          <w:sz w:val="24"/>
          <w:szCs w:val="24"/>
          <w:lang w:eastAsia="ar-SA"/>
        </w:rPr>
        <w:t>. 2.3. п. 2 Информационной карты Документации, либо на электронную почту</w:t>
      </w:r>
      <w:r w:rsidR="002F154D" w:rsidRPr="0012106F">
        <w:t xml:space="preserve"> </w:t>
      </w:r>
      <w:proofErr w:type="spellStart"/>
      <w:r w:rsidR="002F154D" w:rsidRPr="0012106F">
        <w:rPr>
          <w:rStyle w:val="a3"/>
          <w:rFonts w:ascii="Times New Roman" w:eastAsia="Times New Roman" w:hAnsi="Times New Roman" w:cs="Times New Roman"/>
          <w:sz w:val="24"/>
          <w:szCs w:val="24"/>
          <w:lang w:val="en-US" w:eastAsia="ar-SA"/>
        </w:rPr>
        <w:t>palchikovskayavv</w:t>
      </w:r>
      <w:proofErr w:type="spellEnd"/>
      <w:r w:rsidR="002F154D" w:rsidRPr="0012106F">
        <w:rPr>
          <w:rStyle w:val="a3"/>
          <w:rFonts w:ascii="Times New Roman" w:eastAsia="Times New Roman" w:hAnsi="Times New Roman" w:cs="Times New Roman"/>
          <w:sz w:val="24"/>
          <w:szCs w:val="24"/>
          <w:lang w:eastAsia="ar-SA"/>
        </w:rPr>
        <w:t>@</w:t>
      </w:r>
      <w:proofErr w:type="spellStart"/>
      <w:r w:rsidR="002F154D" w:rsidRPr="0012106F">
        <w:rPr>
          <w:rStyle w:val="a3"/>
          <w:rFonts w:ascii="Times New Roman" w:eastAsia="Times New Roman" w:hAnsi="Times New Roman" w:cs="Times New Roman"/>
          <w:sz w:val="24"/>
          <w:szCs w:val="24"/>
          <w:lang w:val="en-US" w:eastAsia="ar-SA"/>
        </w:rPr>
        <w:t>mures</w:t>
      </w:r>
      <w:proofErr w:type="spellEnd"/>
      <w:r w:rsidR="002F154D" w:rsidRPr="0012106F">
        <w:rPr>
          <w:rStyle w:val="a3"/>
          <w:rFonts w:ascii="Times New Roman" w:eastAsia="Times New Roman" w:hAnsi="Times New Roman" w:cs="Times New Roman"/>
          <w:sz w:val="24"/>
          <w:szCs w:val="24"/>
          <w:lang w:eastAsia="ar-SA"/>
        </w:rPr>
        <w:t>.</w:t>
      </w:r>
      <w:proofErr w:type="spellStart"/>
      <w:r w:rsidR="002F154D" w:rsidRPr="0012106F">
        <w:rPr>
          <w:rStyle w:val="a3"/>
          <w:rFonts w:ascii="Times New Roman" w:eastAsia="Times New Roman" w:hAnsi="Times New Roman" w:cs="Times New Roman"/>
          <w:sz w:val="24"/>
          <w:szCs w:val="24"/>
          <w:lang w:val="en-US" w:eastAsia="ar-SA"/>
        </w:rPr>
        <w:t>ru</w:t>
      </w:r>
      <w:proofErr w:type="spellEnd"/>
      <w:r w:rsidRPr="0012106F">
        <w:rPr>
          <w:rFonts w:ascii="Times New Roman" w:eastAsia="Times New Roman" w:hAnsi="Times New Roman" w:cs="Times New Roman"/>
          <w:sz w:val="24"/>
          <w:szCs w:val="24"/>
          <w:lang w:eastAsia="ar-SA"/>
        </w:rPr>
        <w:t xml:space="preserve">. </w:t>
      </w:r>
    </w:p>
    <w:p w14:paraId="5B8318D4" w14:textId="77777777" w:rsidR="00CB34A3" w:rsidRPr="0012106F"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12106F">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 </w:t>
      </w:r>
    </w:p>
    <w:p w14:paraId="4F5C561B" w14:textId="420BE6CB" w:rsidR="00CB34A3" w:rsidRPr="0012106F"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2106F">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12106F">
        <w:rPr>
          <w:rFonts w:ascii="Times New Roman" w:eastAsia="Times New Roman" w:hAnsi="Times New Roman" w:cs="Times New Roman"/>
          <w:sz w:val="24"/>
          <w:szCs w:val="24"/>
          <w:lang w:eastAsia="ar-SA"/>
        </w:rPr>
        <w:t xml:space="preserve"> с </w:t>
      </w:r>
      <w:r w:rsidR="000346E4" w:rsidRPr="0012106F">
        <w:rPr>
          <w:rFonts w:ascii="Times New Roman" w:eastAsia="Times New Roman" w:hAnsi="Times New Roman" w:cs="Times New Roman"/>
          <w:sz w:val="24"/>
          <w:szCs w:val="24"/>
          <w:lang w:eastAsia="ar-SA"/>
        </w:rPr>
        <w:t>12</w:t>
      </w:r>
      <w:r w:rsidRPr="0012106F">
        <w:rPr>
          <w:rFonts w:ascii="Times New Roman" w:eastAsia="Times New Roman" w:hAnsi="Times New Roman" w:cs="Times New Roman"/>
          <w:sz w:val="24"/>
          <w:szCs w:val="24"/>
          <w:lang w:eastAsia="ar-SA"/>
        </w:rPr>
        <w:t>.</w:t>
      </w:r>
      <w:r w:rsidR="00413ED3" w:rsidRPr="0012106F">
        <w:rPr>
          <w:rFonts w:ascii="Times New Roman" w:eastAsia="Times New Roman" w:hAnsi="Times New Roman" w:cs="Times New Roman"/>
          <w:sz w:val="24"/>
          <w:szCs w:val="24"/>
          <w:lang w:eastAsia="ar-SA"/>
        </w:rPr>
        <w:t>11</w:t>
      </w:r>
      <w:r w:rsidRPr="0012106F">
        <w:rPr>
          <w:rFonts w:ascii="Times New Roman" w:eastAsia="Times New Roman" w:hAnsi="Times New Roman" w:cs="Times New Roman"/>
          <w:sz w:val="24"/>
          <w:szCs w:val="24"/>
          <w:lang w:eastAsia="ar-SA"/>
        </w:rPr>
        <w:t>.2019 по 16:42 (МСК)</w:t>
      </w:r>
      <w:r w:rsidRPr="0012106F">
        <w:t xml:space="preserve"> </w:t>
      </w:r>
      <w:r w:rsidR="000346E4" w:rsidRPr="0012106F">
        <w:rPr>
          <w:rFonts w:ascii="Times New Roman" w:eastAsia="Times New Roman" w:hAnsi="Times New Roman" w:cs="Times New Roman"/>
          <w:sz w:val="24"/>
          <w:szCs w:val="24"/>
          <w:lang w:eastAsia="ar-SA"/>
        </w:rPr>
        <w:t>13</w:t>
      </w:r>
      <w:r w:rsidRPr="0012106F">
        <w:rPr>
          <w:rFonts w:ascii="Times New Roman" w:eastAsia="Times New Roman" w:hAnsi="Times New Roman" w:cs="Times New Roman"/>
          <w:sz w:val="24"/>
          <w:szCs w:val="24"/>
          <w:lang w:eastAsia="ar-SA"/>
        </w:rPr>
        <w:t>.</w:t>
      </w:r>
      <w:r w:rsidR="00413ED3" w:rsidRPr="0012106F">
        <w:rPr>
          <w:rFonts w:ascii="Times New Roman" w:eastAsia="Times New Roman" w:hAnsi="Times New Roman" w:cs="Times New Roman"/>
          <w:sz w:val="24"/>
          <w:szCs w:val="24"/>
          <w:lang w:eastAsia="ar-SA"/>
        </w:rPr>
        <w:t>11</w:t>
      </w:r>
      <w:r w:rsidRPr="0012106F">
        <w:rPr>
          <w:rFonts w:ascii="Times New Roman" w:eastAsia="Times New Roman" w:hAnsi="Times New Roman" w:cs="Times New Roman"/>
          <w:sz w:val="24"/>
          <w:szCs w:val="24"/>
          <w:lang w:eastAsia="ar-SA"/>
        </w:rPr>
        <w:t>.2019.</w:t>
      </w:r>
    </w:p>
    <w:p w14:paraId="24602287" w14:textId="2139B5F4" w:rsidR="00CB34A3" w:rsidRPr="00DF697B"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2106F">
        <w:rPr>
          <w:rFonts w:ascii="Times New Roman" w:eastAsia="Times New Roman" w:hAnsi="Times New Roman" w:cs="Times New Roman"/>
          <w:b/>
          <w:sz w:val="24"/>
          <w:szCs w:val="24"/>
          <w:lang w:eastAsia="ar-SA"/>
        </w:rPr>
        <w:t xml:space="preserve">Дата начала/окончания срока </w:t>
      </w:r>
      <w:r w:rsidRPr="0012106F">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12106F">
        <w:rPr>
          <w:b/>
        </w:rPr>
        <w:t xml:space="preserve"> </w:t>
      </w:r>
      <w:r w:rsidRPr="0012106F">
        <w:rPr>
          <w:rFonts w:ascii="Times New Roman" w:eastAsia="Times New Roman" w:hAnsi="Times New Roman" w:cs="Times New Roman"/>
          <w:b/>
          <w:sz w:val="24"/>
          <w:szCs w:val="24"/>
          <w:lang w:eastAsia="ru-RU"/>
        </w:rPr>
        <w:t>и (или) извещения</w:t>
      </w:r>
      <w:r w:rsidRPr="0012106F">
        <w:rPr>
          <w:rFonts w:ascii="Times New Roman" w:eastAsia="Times New Roman" w:hAnsi="Times New Roman" w:cs="Times New Roman"/>
          <w:b/>
          <w:sz w:val="24"/>
          <w:szCs w:val="24"/>
          <w:lang w:eastAsia="ar-SA"/>
        </w:rPr>
        <w:t xml:space="preserve">: </w:t>
      </w:r>
      <w:r w:rsidRPr="0012106F">
        <w:rPr>
          <w:rFonts w:ascii="Times New Roman" w:eastAsia="Times New Roman" w:hAnsi="Times New Roman" w:cs="Times New Roman"/>
          <w:sz w:val="24"/>
          <w:szCs w:val="24"/>
          <w:lang w:eastAsia="ar-SA"/>
        </w:rPr>
        <w:t xml:space="preserve">с </w:t>
      </w:r>
      <w:r w:rsidR="000346E4" w:rsidRPr="0012106F">
        <w:rPr>
          <w:rFonts w:ascii="Times New Roman" w:eastAsia="Times New Roman" w:hAnsi="Times New Roman" w:cs="Times New Roman"/>
          <w:sz w:val="24"/>
          <w:szCs w:val="24"/>
          <w:lang w:eastAsia="ar-SA"/>
        </w:rPr>
        <w:t>13</w:t>
      </w:r>
      <w:r w:rsidRPr="0012106F">
        <w:rPr>
          <w:rFonts w:ascii="Times New Roman" w:eastAsia="Times New Roman" w:hAnsi="Times New Roman" w:cs="Times New Roman"/>
          <w:sz w:val="24"/>
          <w:szCs w:val="24"/>
          <w:lang w:eastAsia="ar-SA"/>
        </w:rPr>
        <w:t>.</w:t>
      </w:r>
      <w:r w:rsidR="00413ED3" w:rsidRPr="0012106F">
        <w:rPr>
          <w:rFonts w:ascii="Times New Roman" w:eastAsia="Times New Roman" w:hAnsi="Times New Roman" w:cs="Times New Roman"/>
          <w:sz w:val="24"/>
          <w:szCs w:val="24"/>
          <w:lang w:eastAsia="ar-SA"/>
        </w:rPr>
        <w:t>11</w:t>
      </w:r>
      <w:r w:rsidRPr="0012106F">
        <w:rPr>
          <w:rFonts w:ascii="Times New Roman" w:eastAsia="Times New Roman" w:hAnsi="Times New Roman" w:cs="Times New Roman"/>
          <w:sz w:val="24"/>
          <w:szCs w:val="24"/>
          <w:lang w:eastAsia="ar-SA"/>
        </w:rPr>
        <w:t xml:space="preserve">.2019 по </w:t>
      </w:r>
      <w:r w:rsidR="00413ED3" w:rsidRPr="0012106F">
        <w:rPr>
          <w:rFonts w:ascii="Times New Roman" w:eastAsia="Times New Roman" w:hAnsi="Times New Roman" w:cs="Times New Roman"/>
          <w:sz w:val="24"/>
          <w:szCs w:val="24"/>
          <w:lang w:eastAsia="ar-SA"/>
        </w:rPr>
        <w:t>1</w:t>
      </w:r>
      <w:r w:rsidR="000346E4" w:rsidRPr="0012106F">
        <w:rPr>
          <w:rFonts w:ascii="Times New Roman" w:eastAsia="Times New Roman" w:hAnsi="Times New Roman" w:cs="Times New Roman"/>
          <w:sz w:val="24"/>
          <w:szCs w:val="24"/>
          <w:lang w:eastAsia="ar-SA"/>
        </w:rPr>
        <w:t>8</w:t>
      </w:r>
      <w:r w:rsidRPr="0012106F">
        <w:rPr>
          <w:rFonts w:ascii="Times New Roman" w:eastAsia="Times New Roman" w:hAnsi="Times New Roman" w:cs="Times New Roman"/>
          <w:sz w:val="24"/>
          <w:szCs w:val="24"/>
          <w:lang w:eastAsia="ar-SA"/>
        </w:rPr>
        <w:t>.</w:t>
      </w:r>
      <w:r w:rsidR="00413ED3" w:rsidRPr="0012106F">
        <w:rPr>
          <w:rFonts w:ascii="Times New Roman" w:eastAsia="Times New Roman" w:hAnsi="Times New Roman" w:cs="Times New Roman"/>
          <w:sz w:val="24"/>
          <w:szCs w:val="24"/>
          <w:lang w:eastAsia="ar-SA"/>
        </w:rPr>
        <w:t>11</w:t>
      </w:r>
      <w:r w:rsidRPr="0012106F">
        <w:rPr>
          <w:rFonts w:ascii="Times New Roman" w:eastAsia="Times New Roman" w:hAnsi="Times New Roman" w:cs="Times New Roman"/>
          <w:sz w:val="24"/>
          <w:szCs w:val="24"/>
          <w:lang w:eastAsia="ar-SA"/>
        </w:rPr>
        <w:t>.2019.</w:t>
      </w:r>
    </w:p>
    <w:p w14:paraId="17194AEB" w14:textId="77777777" w:rsidR="00CB34A3" w:rsidRPr="00DF697B" w:rsidRDefault="00CB34A3" w:rsidP="00CB34A3">
      <w:pPr>
        <w:tabs>
          <w:tab w:val="left" w:pos="425"/>
          <w:tab w:val="left" w:pos="567"/>
          <w:tab w:val="left" w:pos="709"/>
        </w:tabs>
        <w:suppressAutoHyphens/>
        <w:spacing w:after="0" w:line="240" w:lineRule="auto"/>
        <w:ind w:firstLine="425"/>
        <w:jc w:val="both"/>
      </w:pPr>
    </w:p>
    <w:p w14:paraId="405BE3DA" w14:textId="77777777" w:rsidR="00A320A5" w:rsidRPr="00A320A5" w:rsidRDefault="002530F7" w:rsidP="0093674B">
      <w:pPr>
        <w:pStyle w:val="20"/>
        <w:numPr>
          <w:ilvl w:val="0"/>
          <w:numId w:val="0"/>
        </w:numPr>
        <w:spacing w:before="0"/>
        <w:ind w:firstLine="709"/>
        <w:jc w:val="both"/>
      </w:pPr>
      <w:bookmarkStart w:id="93" w:name="_Toc483302503"/>
      <w:bookmarkStart w:id="94" w:name="_Toc483316538"/>
      <w:bookmarkStart w:id="95" w:name="_Toc491095889"/>
      <w:bookmarkStart w:id="96" w:name="_Toc24447660"/>
      <w:r>
        <w:t>9</w:t>
      </w:r>
      <w:r w:rsidR="00A320A5" w:rsidRPr="00A320A5">
        <w:t xml:space="preserve">. Критерии оценки </w:t>
      </w:r>
      <w:r w:rsidR="003F31D3">
        <w:t xml:space="preserve">заявок </w:t>
      </w:r>
      <w:r w:rsidR="00A320A5" w:rsidRPr="00A320A5">
        <w:t>и их значимость</w:t>
      </w:r>
      <w:bookmarkEnd w:id="93"/>
      <w:bookmarkEnd w:id="94"/>
      <w:bookmarkEnd w:id="95"/>
      <w:bookmarkEnd w:id="96"/>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588E7901" w:rsidR="00733251" w:rsidRPr="00733251" w:rsidRDefault="00733251" w:rsidP="003B6D4B">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w:t>
            </w:r>
            <w:r w:rsidR="003B6D4B">
              <w:rPr>
                <w:rFonts w:ascii="Times New Roman" w:eastAsia="Times New Roman" w:hAnsi="Times New Roman" w:cs="Times New Roman"/>
                <w:bCs/>
                <w:sz w:val="24"/>
                <w:szCs w:val="24"/>
                <w:lang w:eastAsia="ru-RU"/>
              </w:rPr>
              <w:t>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6CAAA858" w:rsidR="00733251" w:rsidRPr="00CB34A3" w:rsidRDefault="007D4DD5" w:rsidP="0051360E">
            <w:pPr>
              <w:spacing w:after="0" w:line="240" w:lineRule="atLeast"/>
              <w:ind w:firstLine="2"/>
              <w:jc w:val="center"/>
              <w:rPr>
                <w:rFonts w:ascii="Times New Roman" w:eastAsia="Times New Roman" w:hAnsi="Times New Roman" w:cs="Times New Roman"/>
                <w:bCs/>
                <w:sz w:val="24"/>
                <w:szCs w:val="24"/>
                <w:lang w:eastAsia="ru-RU"/>
              </w:rPr>
            </w:pPr>
            <w:r w:rsidRPr="007D4DD5">
              <w:rPr>
                <w:rFonts w:ascii="Times New Roman" w:eastAsia="Times New Roman" w:hAnsi="Times New Roman" w:cs="Times New Roman"/>
                <w:bCs/>
                <w:sz w:val="24"/>
                <w:szCs w:val="24"/>
                <w:lang w:eastAsia="ru-RU"/>
              </w:rPr>
              <w:t xml:space="preserve">Опыт оказания аналогичных услуг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7" w:name="_Toc483302504"/>
      <w:bookmarkStart w:id="98" w:name="_Toc483316539"/>
      <w:bookmarkStart w:id="99" w:name="_Toc491095890"/>
      <w:bookmarkStart w:id="100" w:name="_Toc536175348"/>
      <w:bookmarkStart w:id="101" w:name="_Toc536175842"/>
      <w:bookmarkStart w:id="102" w:name="_Toc24447661"/>
      <w:r w:rsidRPr="008C6BDA">
        <w:rPr>
          <w:rFonts w:ascii="Times New Roman" w:eastAsia="Times New Roman" w:hAnsi="Times New Roman" w:cs="Times New Roman"/>
          <w:b/>
          <w:bCs/>
          <w:sz w:val="24"/>
          <w:szCs w:val="26"/>
          <w:lang w:eastAsia="ar-SA"/>
        </w:rPr>
        <w:t>10. Приоритет</w:t>
      </w:r>
      <w:bookmarkEnd w:id="97"/>
      <w:bookmarkEnd w:id="98"/>
      <w:bookmarkEnd w:id="99"/>
      <w:bookmarkEnd w:id="100"/>
      <w:bookmarkEnd w:id="101"/>
      <w:bookmarkEnd w:id="102"/>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03" w:name="_Toc24447662"/>
      <w:r w:rsidRPr="006C3AEF">
        <w:rPr>
          <w:rFonts w:ascii="Times New Roman" w:eastAsia="Times New Roman" w:hAnsi="Times New Roman" w:cs="Times New Roman"/>
          <w:b/>
          <w:bCs/>
          <w:sz w:val="24"/>
          <w:szCs w:val="24"/>
          <w:lang w:eastAsia="ru-RU"/>
        </w:rPr>
        <w:lastRenderedPageBreak/>
        <w:t>Содержание</w:t>
      </w:r>
      <w:bookmarkEnd w:id="103"/>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D21208D" w14:textId="77777777" w:rsidR="00032F19" w:rsidRPr="005A3216" w:rsidRDefault="006C3AEF">
      <w:pPr>
        <w:pStyle w:val="1a"/>
        <w:rPr>
          <w:rStyle w:val="a3"/>
          <w:rFonts w:ascii="Times New Roman" w:hAnsi="Times New Roman" w:cs="Times New Roman"/>
          <w:iCs/>
          <w:lang w:val="x-none"/>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24447651" w:history="1">
        <w:r w:rsidR="00032F19" w:rsidRPr="00FD7B34">
          <w:rPr>
            <w:rStyle w:val="a3"/>
            <w:rFonts w:ascii="Times New Roman" w:hAnsi="Times New Roman" w:cs="Times New Roman"/>
            <w:iCs/>
            <w:noProof/>
            <w:lang w:val="x-none"/>
          </w:rPr>
          <w:t>Информационная карта</w:t>
        </w:r>
        <w:r w:rsidR="00032F19" w:rsidRPr="005A3216">
          <w:rPr>
            <w:rStyle w:val="a3"/>
            <w:rFonts w:ascii="Times New Roman" w:hAnsi="Times New Roman" w:cs="Times New Roman"/>
            <w:iCs/>
            <w:webHidden/>
            <w:lang w:val="x-none"/>
          </w:rPr>
          <w:tab/>
        </w:r>
        <w:r w:rsidR="00032F19" w:rsidRPr="005A3216">
          <w:rPr>
            <w:rStyle w:val="a3"/>
            <w:rFonts w:ascii="Times New Roman" w:hAnsi="Times New Roman" w:cs="Times New Roman"/>
            <w:iCs/>
            <w:webHidden/>
            <w:lang w:val="x-none"/>
          </w:rPr>
          <w:fldChar w:fldCharType="begin"/>
        </w:r>
        <w:r w:rsidR="00032F19" w:rsidRPr="005A3216">
          <w:rPr>
            <w:rStyle w:val="a3"/>
            <w:rFonts w:ascii="Times New Roman" w:hAnsi="Times New Roman" w:cs="Times New Roman"/>
            <w:iCs/>
            <w:webHidden/>
            <w:lang w:val="x-none"/>
          </w:rPr>
          <w:instrText xml:space="preserve"> PAGEREF _Toc24447651 \h </w:instrText>
        </w:r>
        <w:r w:rsidR="00032F19" w:rsidRPr="005A3216">
          <w:rPr>
            <w:rStyle w:val="a3"/>
            <w:rFonts w:ascii="Times New Roman" w:hAnsi="Times New Roman" w:cs="Times New Roman"/>
            <w:iCs/>
            <w:webHidden/>
            <w:lang w:val="x-none"/>
          </w:rPr>
        </w:r>
        <w:r w:rsidR="00032F19" w:rsidRPr="005A3216">
          <w:rPr>
            <w:rStyle w:val="a3"/>
            <w:rFonts w:ascii="Times New Roman" w:hAnsi="Times New Roman" w:cs="Times New Roman"/>
            <w:iCs/>
            <w:webHidden/>
            <w:lang w:val="x-none"/>
          </w:rPr>
          <w:fldChar w:fldCharType="separate"/>
        </w:r>
        <w:r w:rsidR="00032F19" w:rsidRPr="005A3216">
          <w:rPr>
            <w:rStyle w:val="a3"/>
            <w:rFonts w:ascii="Times New Roman" w:hAnsi="Times New Roman" w:cs="Times New Roman"/>
            <w:iCs/>
            <w:webHidden/>
            <w:lang w:val="x-none"/>
          </w:rPr>
          <w:t>2</w:t>
        </w:r>
        <w:r w:rsidR="00032F19" w:rsidRPr="005A3216">
          <w:rPr>
            <w:rStyle w:val="a3"/>
            <w:rFonts w:ascii="Times New Roman" w:hAnsi="Times New Roman" w:cs="Times New Roman"/>
            <w:iCs/>
            <w:webHidden/>
            <w:lang w:val="x-none"/>
          </w:rPr>
          <w:fldChar w:fldCharType="end"/>
        </w:r>
      </w:hyperlink>
    </w:p>
    <w:p w14:paraId="3ADFE9E6" w14:textId="77777777" w:rsidR="00032F19" w:rsidRPr="005A3216" w:rsidRDefault="002A39B7">
      <w:pPr>
        <w:pStyle w:val="1a"/>
        <w:rPr>
          <w:rStyle w:val="a3"/>
          <w:rFonts w:ascii="Times New Roman" w:hAnsi="Times New Roman" w:cs="Times New Roman"/>
          <w:iCs/>
          <w:lang w:val="x-none"/>
        </w:rPr>
      </w:pPr>
      <w:hyperlink w:anchor="_Toc24447662" w:history="1">
        <w:r w:rsidR="00032F19" w:rsidRPr="005A3216">
          <w:rPr>
            <w:rStyle w:val="a3"/>
            <w:rFonts w:ascii="Times New Roman" w:hAnsi="Times New Roman" w:cs="Times New Roman"/>
            <w:iCs/>
            <w:noProof/>
            <w:lang w:val="x-none"/>
          </w:rPr>
          <w:t>Содержание</w:t>
        </w:r>
        <w:r w:rsidR="00032F19" w:rsidRPr="005A3216">
          <w:rPr>
            <w:rStyle w:val="a3"/>
            <w:rFonts w:ascii="Times New Roman" w:hAnsi="Times New Roman" w:cs="Times New Roman"/>
            <w:iCs/>
            <w:webHidden/>
            <w:lang w:val="x-none"/>
          </w:rPr>
          <w:tab/>
        </w:r>
        <w:r w:rsidR="00032F19" w:rsidRPr="005A3216">
          <w:rPr>
            <w:rStyle w:val="a3"/>
            <w:rFonts w:ascii="Times New Roman" w:hAnsi="Times New Roman" w:cs="Times New Roman"/>
            <w:iCs/>
            <w:webHidden/>
            <w:lang w:val="x-none"/>
          </w:rPr>
          <w:fldChar w:fldCharType="begin"/>
        </w:r>
        <w:r w:rsidR="00032F19" w:rsidRPr="005A3216">
          <w:rPr>
            <w:rStyle w:val="a3"/>
            <w:rFonts w:ascii="Times New Roman" w:hAnsi="Times New Roman" w:cs="Times New Roman"/>
            <w:iCs/>
            <w:webHidden/>
            <w:lang w:val="x-none"/>
          </w:rPr>
          <w:instrText xml:space="preserve"> PAGEREF _Toc24447662 \h </w:instrText>
        </w:r>
        <w:r w:rsidR="00032F19" w:rsidRPr="005A3216">
          <w:rPr>
            <w:rStyle w:val="a3"/>
            <w:rFonts w:ascii="Times New Roman" w:hAnsi="Times New Roman" w:cs="Times New Roman"/>
            <w:iCs/>
            <w:webHidden/>
            <w:lang w:val="x-none"/>
          </w:rPr>
        </w:r>
        <w:r w:rsidR="00032F19" w:rsidRPr="005A3216">
          <w:rPr>
            <w:rStyle w:val="a3"/>
            <w:rFonts w:ascii="Times New Roman" w:hAnsi="Times New Roman" w:cs="Times New Roman"/>
            <w:iCs/>
            <w:webHidden/>
            <w:lang w:val="x-none"/>
          </w:rPr>
          <w:fldChar w:fldCharType="separate"/>
        </w:r>
        <w:r w:rsidR="00032F19" w:rsidRPr="005A3216">
          <w:rPr>
            <w:rStyle w:val="a3"/>
            <w:rFonts w:ascii="Times New Roman" w:hAnsi="Times New Roman" w:cs="Times New Roman"/>
            <w:iCs/>
            <w:webHidden/>
            <w:lang w:val="x-none"/>
          </w:rPr>
          <w:t>6</w:t>
        </w:r>
        <w:r w:rsidR="00032F19" w:rsidRPr="005A3216">
          <w:rPr>
            <w:rStyle w:val="a3"/>
            <w:rFonts w:ascii="Times New Roman" w:hAnsi="Times New Roman" w:cs="Times New Roman"/>
            <w:iCs/>
            <w:webHidden/>
            <w:lang w:val="x-none"/>
          </w:rPr>
          <w:fldChar w:fldCharType="end"/>
        </w:r>
      </w:hyperlink>
    </w:p>
    <w:p w14:paraId="3B1CF07A" w14:textId="77777777" w:rsidR="00032F19" w:rsidRPr="005A3216" w:rsidRDefault="002A39B7">
      <w:pPr>
        <w:pStyle w:val="1a"/>
        <w:rPr>
          <w:rStyle w:val="a3"/>
          <w:rFonts w:ascii="Times New Roman" w:hAnsi="Times New Roman" w:cs="Times New Roman"/>
          <w:iCs/>
          <w:lang w:val="x-none"/>
        </w:rPr>
      </w:pPr>
      <w:hyperlink w:anchor="_Toc24447663" w:history="1">
        <w:r w:rsidR="00032F19" w:rsidRPr="005A3216">
          <w:rPr>
            <w:rStyle w:val="a3"/>
            <w:rFonts w:ascii="Times New Roman" w:hAnsi="Times New Roman" w:cs="Times New Roman"/>
            <w:iCs/>
            <w:noProof/>
            <w:lang w:val="x-none"/>
          </w:rPr>
          <w:t>1.</w:t>
        </w:r>
        <w:r w:rsidR="00032F19" w:rsidRPr="005A3216">
          <w:rPr>
            <w:rStyle w:val="a3"/>
            <w:rFonts w:ascii="Times New Roman" w:hAnsi="Times New Roman" w:cs="Times New Roman"/>
            <w:iCs/>
            <w:lang w:val="x-none"/>
          </w:rPr>
          <w:tab/>
        </w:r>
        <w:r w:rsidR="00032F19" w:rsidRPr="005A3216">
          <w:rPr>
            <w:rStyle w:val="a3"/>
            <w:rFonts w:ascii="Times New Roman" w:hAnsi="Times New Roman" w:cs="Times New Roman"/>
            <w:iCs/>
            <w:noProof/>
            <w:lang w:val="x-none"/>
          </w:rPr>
          <w:t>Термины и определения</w:t>
        </w:r>
        <w:r w:rsidR="00032F19" w:rsidRPr="005A3216">
          <w:rPr>
            <w:rStyle w:val="a3"/>
            <w:rFonts w:ascii="Times New Roman" w:hAnsi="Times New Roman" w:cs="Times New Roman"/>
            <w:iCs/>
            <w:webHidden/>
            <w:lang w:val="x-none"/>
          </w:rPr>
          <w:tab/>
        </w:r>
        <w:r w:rsidR="00032F19" w:rsidRPr="005A3216">
          <w:rPr>
            <w:rStyle w:val="a3"/>
            <w:rFonts w:ascii="Times New Roman" w:hAnsi="Times New Roman" w:cs="Times New Roman"/>
            <w:iCs/>
            <w:webHidden/>
            <w:lang w:val="x-none"/>
          </w:rPr>
          <w:fldChar w:fldCharType="begin"/>
        </w:r>
        <w:r w:rsidR="00032F19" w:rsidRPr="005A3216">
          <w:rPr>
            <w:rStyle w:val="a3"/>
            <w:rFonts w:ascii="Times New Roman" w:hAnsi="Times New Roman" w:cs="Times New Roman"/>
            <w:iCs/>
            <w:webHidden/>
            <w:lang w:val="x-none"/>
          </w:rPr>
          <w:instrText xml:space="preserve"> PAGEREF _Toc24447663 \h </w:instrText>
        </w:r>
        <w:r w:rsidR="00032F19" w:rsidRPr="005A3216">
          <w:rPr>
            <w:rStyle w:val="a3"/>
            <w:rFonts w:ascii="Times New Roman" w:hAnsi="Times New Roman" w:cs="Times New Roman"/>
            <w:iCs/>
            <w:webHidden/>
            <w:lang w:val="x-none"/>
          </w:rPr>
        </w:r>
        <w:r w:rsidR="00032F19" w:rsidRPr="005A3216">
          <w:rPr>
            <w:rStyle w:val="a3"/>
            <w:rFonts w:ascii="Times New Roman" w:hAnsi="Times New Roman" w:cs="Times New Roman"/>
            <w:iCs/>
            <w:webHidden/>
            <w:lang w:val="x-none"/>
          </w:rPr>
          <w:fldChar w:fldCharType="separate"/>
        </w:r>
        <w:r w:rsidR="00032F19" w:rsidRPr="005A3216">
          <w:rPr>
            <w:rStyle w:val="a3"/>
            <w:rFonts w:ascii="Times New Roman" w:hAnsi="Times New Roman" w:cs="Times New Roman"/>
            <w:iCs/>
            <w:webHidden/>
            <w:lang w:val="x-none"/>
          </w:rPr>
          <w:t>8</w:t>
        </w:r>
        <w:r w:rsidR="00032F19" w:rsidRPr="005A3216">
          <w:rPr>
            <w:rStyle w:val="a3"/>
            <w:rFonts w:ascii="Times New Roman" w:hAnsi="Times New Roman" w:cs="Times New Roman"/>
            <w:iCs/>
            <w:webHidden/>
            <w:lang w:val="x-none"/>
          </w:rPr>
          <w:fldChar w:fldCharType="end"/>
        </w:r>
      </w:hyperlink>
    </w:p>
    <w:p w14:paraId="60423C94" w14:textId="77777777" w:rsidR="00032F19" w:rsidRPr="005A3216" w:rsidRDefault="002A39B7">
      <w:pPr>
        <w:pStyle w:val="1a"/>
        <w:rPr>
          <w:rStyle w:val="a3"/>
          <w:rFonts w:ascii="Times New Roman" w:hAnsi="Times New Roman" w:cs="Times New Roman"/>
          <w:iCs/>
          <w:lang w:val="x-none"/>
        </w:rPr>
      </w:pPr>
      <w:hyperlink w:anchor="_Toc24447664" w:history="1">
        <w:r w:rsidR="00032F19" w:rsidRPr="005A3216">
          <w:rPr>
            <w:rStyle w:val="a3"/>
            <w:rFonts w:ascii="Times New Roman" w:hAnsi="Times New Roman" w:cs="Times New Roman"/>
            <w:iCs/>
            <w:noProof/>
            <w:lang w:val="x-none"/>
          </w:rPr>
          <w:t>2.</w:t>
        </w:r>
        <w:r w:rsidR="00032F19" w:rsidRPr="005A3216">
          <w:rPr>
            <w:rStyle w:val="a3"/>
            <w:rFonts w:ascii="Times New Roman" w:hAnsi="Times New Roman" w:cs="Times New Roman"/>
            <w:iCs/>
            <w:lang w:val="x-none"/>
          </w:rPr>
          <w:tab/>
        </w:r>
        <w:r w:rsidR="00032F19" w:rsidRPr="005A3216">
          <w:rPr>
            <w:rStyle w:val="a3"/>
            <w:rFonts w:ascii="Times New Roman" w:hAnsi="Times New Roman" w:cs="Times New Roman"/>
            <w:iCs/>
            <w:noProof/>
            <w:lang w:val="x-none"/>
          </w:rPr>
          <w:t>Общие положения</w:t>
        </w:r>
        <w:r w:rsidR="00032F19" w:rsidRPr="005A3216">
          <w:rPr>
            <w:rStyle w:val="a3"/>
            <w:rFonts w:ascii="Times New Roman" w:hAnsi="Times New Roman" w:cs="Times New Roman"/>
            <w:iCs/>
            <w:webHidden/>
            <w:lang w:val="x-none"/>
          </w:rPr>
          <w:tab/>
        </w:r>
        <w:r w:rsidR="00032F19" w:rsidRPr="005A3216">
          <w:rPr>
            <w:rStyle w:val="a3"/>
            <w:rFonts w:ascii="Times New Roman" w:hAnsi="Times New Roman" w:cs="Times New Roman"/>
            <w:iCs/>
            <w:webHidden/>
            <w:lang w:val="x-none"/>
          </w:rPr>
          <w:fldChar w:fldCharType="begin"/>
        </w:r>
        <w:r w:rsidR="00032F19" w:rsidRPr="005A3216">
          <w:rPr>
            <w:rStyle w:val="a3"/>
            <w:rFonts w:ascii="Times New Roman" w:hAnsi="Times New Roman" w:cs="Times New Roman"/>
            <w:iCs/>
            <w:webHidden/>
            <w:lang w:val="x-none"/>
          </w:rPr>
          <w:instrText xml:space="preserve"> PAGEREF _Toc24447664 \h </w:instrText>
        </w:r>
        <w:r w:rsidR="00032F19" w:rsidRPr="005A3216">
          <w:rPr>
            <w:rStyle w:val="a3"/>
            <w:rFonts w:ascii="Times New Roman" w:hAnsi="Times New Roman" w:cs="Times New Roman"/>
            <w:iCs/>
            <w:webHidden/>
            <w:lang w:val="x-none"/>
          </w:rPr>
        </w:r>
        <w:r w:rsidR="00032F19" w:rsidRPr="005A3216">
          <w:rPr>
            <w:rStyle w:val="a3"/>
            <w:rFonts w:ascii="Times New Roman" w:hAnsi="Times New Roman" w:cs="Times New Roman"/>
            <w:iCs/>
            <w:webHidden/>
            <w:lang w:val="x-none"/>
          </w:rPr>
          <w:fldChar w:fldCharType="separate"/>
        </w:r>
        <w:r w:rsidR="00032F19" w:rsidRPr="005A3216">
          <w:rPr>
            <w:rStyle w:val="a3"/>
            <w:rFonts w:ascii="Times New Roman" w:hAnsi="Times New Roman" w:cs="Times New Roman"/>
            <w:iCs/>
            <w:webHidden/>
            <w:lang w:val="x-none"/>
          </w:rPr>
          <w:t>9</w:t>
        </w:r>
        <w:r w:rsidR="00032F19" w:rsidRPr="005A3216">
          <w:rPr>
            <w:rStyle w:val="a3"/>
            <w:rFonts w:ascii="Times New Roman" w:hAnsi="Times New Roman" w:cs="Times New Roman"/>
            <w:iCs/>
            <w:webHidden/>
            <w:lang w:val="x-none"/>
          </w:rPr>
          <w:fldChar w:fldCharType="end"/>
        </w:r>
      </w:hyperlink>
    </w:p>
    <w:p w14:paraId="590611A3" w14:textId="77777777" w:rsidR="00032F19" w:rsidRDefault="002A39B7">
      <w:pPr>
        <w:pStyle w:val="1a"/>
        <w:rPr>
          <w:rFonts w:asciiTheme="minorHAnsi" w:eastAsiaTheme="minorEastAsia" w:hAnsiTheme="minorHAnsi" w:cstheme="minorBidi"/>
          <w:b w:val="0"/>
          <w:bCs w:val="0"/>
          <w:caps w:val="0"/>
          <w:noProof/>
          <w:sz w:val="22"/>
          <w:szCs w:val="22"/>
          <w:lang w:eastAsia="ru-RU"/>
        </w:rPr>
      </w:pPr>
      <w:hyperlink w:anchor="_Toc24447670" w:history="1">
        <w:r w:rsidR="00032F19" w:rsidRPr="005A3216">
          <w:rPr>
            <w:rStyle w:val="a3"/>
            <w:rFonts w:ascii="Times New Roman" w:hAnsi="Times New Roman" w:cs="Times New Roman"/>
            <w:iCs/>
            <w:noProof/>
            <w:lang w:val="x-none"/>
          </w:rPr>
          <w:t>3.</w:t>
        </w:r>
        <w:r w:rsidR="00032F19" w:rsidRPr="005A3216">
          <w:rPr>
            <w:rStyle w:val="a3"/>
            <w:rFonts w:ascii="Times New Roman" w:hAnsi="Times New Roman" w:cs="Times New Roman"/>
            <w:iCs/>
            <w:lang w:val="x-none"/>
          </w:rPr>
          <w:tab/>
        </w:r>
        <w:r w:rsidR="00032F19" w:rsidRPr="005A3216">
          <w:rPr>
            <w:rStyle w:val="a3"/>
            <w:rFonts w:ascii="Times New Roman" w:hAnsi="Times New Roman" w:cs="Times New Roman"/>
            <w:iCs/>
            <w:noProof/>
            <w:lang w:val="x-none"/>
          </w:rPr>
          <w:t>Требования к Участникам закупки. Заявка и прилагаемые к ней документы</w:t>
        </w:r>
        <w:r w:rsidR="00032F19" w:rsidRPr="005A3216">
          <w:rPr>
            <w:rStyle w:val="a3"/>
            <w:rFonts w:ascii="Times New Roman" w:hAnsi="Times New Roman" w:cs="Times New Roman"/>
            <w:iCs/>
            <w:webHidden/>
            <w:lang w:val="x-none"/>
          </w:rPr>
          <w:tab/>
        </w:r>
        <w:r w:rsidR="00032F19" w:rsidRPr="005A3216">
          <w:rPr>
            <w:rStyle w:val="a3"/>
            <w:rFonts w:ascii="Times New Roman" w:hAnsi="Times New Roman" w:cs="Times New Roman"/>
            <w:iCs/>
            <w:webHidden/>
            <w:lang w:val="x-none"/>
          </w:rPr>
          <w:fldChar w:fldCharType="begin"/>
        </w:r>
        <w:r w:rsidR="00032F19" w:rsidRPr="005A3216">
          <w:rPr>
            <w:rStyle w:val="a3"/>
            <w:rFonts w:ascii="Times New Roman" w:hAnsi="Times New Roman" w:cs="Times New Roman"/>
            <w:iCs/>
            <w:webHidden/>
            <w:lang w:val="x-none"/>
          </w:rPr>
          <w:instrText xml:space="preserve"> PAGEREF _Toc24447670 \h </w:instrText>
        </w:r>
        <w:r w:rsidR="00032F19" w:rsidRPr="005A3216">
          <w:rPr>
            <w:rStyle w:val="a3"/>
            <w:rFonts w:ascii="Times New Roman" w:hAnsi="Times New Roman" w:cs="Times New Roman"/>
            <w:iCs/>
            <w:webHidden/>
            <w:lang w:val="x-none"/>
          </w:rPr>
        </w:r>
        <w:r w:rsidR="00032F19" w:rsidRPr="005A3216">
          <w:rPr>
            <w:rStyle w:val="a3"/>
            <w:rFonts w:ascii="Times New Roman" w:hAnsi="Times New Roman" w:cs="Times New Roman"/>
            <w:iCs/>
            <w:webHidden/>
            <w:lang w:val="x-none"/>
          </w:rPr>
          <w:fldChar w:fldCharType="separate"/>
        </w:r>
        <w:r w:rsidR="00032F19" w:rsidRPr="005A3216">
          <w:rPr>
            <w:rStyle w:val="a3"/>
            <w:rFonts w:ascii="Times New Roman" w:hAnsi="Times New Roman" w:cs="Times New Roman"/>
            <w:iCs/>
            <w:webHidden/>
            <w:lang w:val="x-none"/>
          </w:rPr>
          <w:t>10</w:t>
        </w:r>
        <w:r w:rsidR="00032F19" w:rsidRPr="005A3216">
          <w:rPr>
            <w:rStyle w:val="a3"/>
            <w:rFonts w:ascii="Times New Roman" w:hAnsi="Times New Roman" w:cs="Times New Roman"/>
            <w:iCs/>
            <w:webHidden/>
            <w:lang w:val="x-none"/>
          </w:rPr>
          <w:fldChar w:fldCharType="end"/>
        </w:r>
      </w:hyperlink>
    </w:p>
    <w:p w14:paraId="58DF71F4" w14:textId="647F1ABF" w:rsidR="00032F19" w:rsidRDefault="002A39B7">
      <w:pPr>
        <w:pStyle w:val="27"/>
        <w:tabs>
          <w:tab w:val="left" w:pos="720"/>
        </w:tabs>
        <w:rPr>
          <w:rFonts w:asciiTheme="minorHAnsi" w:eastAsiaTheme="minorEastAsia" w:hAnsiTheme="minorHAnsi" w:cstheme="minorBidi"/>
          <w:smallCaps w:val="0"/>
          <w:noProof/>
          <w:sz w:val="22"/>
          <w:szCs w:val="22"/>
          <w:lang w:eastAsia="ru-RU"/>
        </w:rPr>
      </w:pPr>
      <w:hyperlink w:anchor="_Toc24447671" w:history="1">
        <w:r w:rsidR="00032F19" w:rsidRPr="00032F19">
          <w:rPr>
            <w:rStyle w:val="a3"/>
            <w:rFonts w:ascii="Times New Roman" w:hAnsi="Times New Roman" w:cs="Times New Roman"/>
            <w:bCs/>
            <w:noProof/>
          </w:rPr>
          <w:t xml:space="preserve">3.1. </w:t>
        </w:r>
        <w:r w:rsidR="00032F19" w:rsidRPr="00032F19">
          <w:rPr>
            <w:rStyle w:val="a3"/>
            <w:noProof/>
          </w:rPr>
          <w:t>К Участнику закупки предъявляются следующие обязательные требования</w:t>
        </w:r>
        <w:r w:rsidR="00032F19">
          <w:rPr>
            <w:noProof/>
            <w:webHidden/>
          </w:rPr>
          <w:tab/>
        </w:r>
        <w:r w:rsidR="00032F19">
          <w:rPr>
            <w:noProof/>
            <w:webHidden/>
          </w:rPr>
          <w:fldChar w:fldCharType="begin"/>
        </w:r>
        <w:r w:rsidR="00032F19">
          <w:rPr>
            <w:noProof/>
            <w:webHidden/>
          </w:rPr>
          <w:instrText xml:space="preserve"> PAGEREF _Toc24447671 \h </w:instrText>
        </w:r>
        <w:r w:rsidR="00032F19">
          <w:rPr>
            <w:noProof/>
            <w:webHidden/>
          </w:rPr>
        </w:r>
        <w:r w:rsidR="00032F19">
          <w:rPr>
            <w:noProof/>
            <w:webHidden/>
          </w:rPr>
          <w:fldChar w:fldCharType="separate"/>
        </w:r>
        <w:r w:rsidR="00032F19">
          <w:rPr>
            <w:noProof/>
            <w:webHidden/>
          </w:rPr>
          <w:t>10</w:t>
        </w:r>
        <w:r w:rsidR="00032F19">
          <w:rPr>
            <w:noProof/>
            <w:webHidden/>
          </w:rPr>
          <w:fldChar w:fldCharType="end"/>
        </w:r>
      </w:hyperlink>
    </w:p>
    <w:p w14:paraId="0F239262" w14:textId="749C32B3" w:rsidR="00032F19" w:rsidRDefault="002A39B7">
      <w:pPr>
        <w:pStyle w:val="27"/>
        <w:tabs>
          <w:tab w:val="left" w:pos="720"/>
        </w:tabs>
        <w:rPr>
          <w:rFonts w:asciiTheme="minorHAnsi" w:eastAsiaTheme="minorEastAsia" w:hAnsiTheme="minorHAnsi" w:cstheme="minorBidi"/>
          <w:smallCaps w:val="0"/>
          <w:noProof/>
          <w:sz w:val="22"/>
          <w:szCs w:val="22"/>
          <w:lang w:eastAsia="ru-RU"/>
        </w:rPr>
      </w:pPr>
      <w:hyperlink w:anchor="_Toc24447672" w:history="1">
        <w:r w:rsidR="00032F19" w:rsidRPr="00FD7B34">
          <w:rPr>
            <w:rStyle w:val="a3"/>
            <w:noProof/>
          </w:rPr>
          <w:t>3.2. Наличие материально технических ресурсов необходимых для оказания услуг:</w:t>
        </w:r>
        <w:r w:rsidR="00032F19">
          <w:rPr>
            <w:noProof/>
            <w:webHidden/>
          </w:rPr>
          <w:tab/>
        </w:r>
        <w:r w:rsidR="00032F19">
          <w:rPr>
            <w:noProof/>
            <w:webHidden/>
          </w:rPr>
          <w:fldChar w:fldCharType="begin"/>
        </w:r>
        <w:r w:rsidR="00032F19">
          <w:rPr>
            <w:noProof/>
            <w:webHidden/>
          </w:rPr>
          <w:instrText xml:space="preserve"> PAGEREF _Toc24447672 \h </w:instrText>
        </w:r>
        <w:r w:rsidR="00032F19">
          <w:rPr>
            <w:noProof/>
            <w:webHidden/>
          </w:rPr>
        </w:r>
        <w:r w:rsidR="00032F19">
          <w:rPr>
            <w:noProof/>
            <w:webHidden/>
          </w:rPr>
          <w:fldChar w:fldCharType="separate"/>
        </w:r>
        <w:r w:rsidR="00032F19">
          <w:rPr>
            <w:noProof/>
            <w:webHidden/>
          </w:rPr>
          <w:t>11</w:t>
        </w:r>
        <w:r w:rsidR="00032F19">
          <w:rPr>
            <w:noProof/>
            <w:webHidden/>
          </w:rPr>
          <w:fldChar w:fldCharType="end"/>
        </w:r>
      </w:hyperlink>
    </w:p>
    <w:p w14:paraId="62B36CED" w14:textId="0C2817BE" w:rsidR="00032F19" w:rsidRDefault="002A39B7">
      <w:pPr>
        <w:pStyle w:val="27"/>
        <w:tabs>
          <w:tab w:val="left" w:pos="720"/>
        </w:tabs>
        <w:rPr>
          <w:rFonts w:asciiTheme="minorHAnsi" w:eastAsiaTheme="minorEastAsia" w:hAnsiTheme="minorHAnsi" w:cstheme="minorBidi"/>
          <w:smallCaps w:val="0"/>
          <w:noProof/>
          <w:sz w:val="22"/>
          <w:szCs w:val="22"/>
          <w:lang w:eastAsia="ru-RU"/>
        </w:rPr>
      </w:pPr>
      <w:hyperlink w:anchor="_Toc24447673" w:history="1">
        <w:r w:rsidR="00032F19" w:rsidRPr="00FD7B34">
          <w:rPr>
            <w:rStyle w:val="a3"/>
            <w:noProof/>
          </w:rPr>
          <w:t>3.3. Требования о наличии ресурсов, необходимых для выполнения условий договора:</w:t>
        </w:r>
        <w:r w:rsidR="00032F19">
          <w:rPr>
            <w:noProof/>
            <w:webHidden/>
          </w:rPr>
          <w:tab/>
        </w:r>
        <w:r w:rsidR="00032F19">
          <w:rPr>
            <w:noProof/>
            <w:webHidden/>
          </w:rPr>
          <w:fldChar w:fldCharType="begin"/>
        </w:r>
        <w:r w:rsidR="00032F19">
          <w:rPr>
            <w:noProof/>
            <w:webHidden/>
          </w:rPr>
          <w:instrText xml:space="preserve"> PAGEREF _Toc24447673 \h </w:instrText>
        </w:r>
        <w:r w:rsidR="00032F19">
          <w:rPr>
            <w:noProof/>
            <w:webHidden/>
          </w:rPr>
        </w:r>
        <w:r w:rsidR="00032F19">
          <w:rPr>
            <w:noProof/>
            <w:webHidden/>
          </w:rPr>
          <w:fldChar w:fldCharType="separate"/>
        </w:r>
        <w:r w:rsidR="00032F19">
          <w:rPr>
            <w:noProof/>
            <w:webHidden/>
          </w:rPr>
          <w:t>11</w:t>
        </w:r>
        <w:r w:rsidR="00032F19">
          <w:rPr>
            <w:noProof/>
            <w:webHidden/>
          </w:rPr>
          <w:fldChar w:fldCharType="end"/>
        </w:r>
      </w:hyperlink>
    </w:p>
    <w:p w14:paraId="1866AA33" w14:textId="77777777" w:rsidR="00032F19" w:rsidRDefault="002A39B7">
      <w:pPr>
        <w:pStyle w:val="27"/>
        <w:rPr>
          <w:rFonts w:asciiTheme="minorHAnsi" w:eastAsiaTheme="minorEastAsia" w:hAnsiTheme="minorHAnsi" w:cstheme="minorBidi"/>
          <w:smallCaps w:val="0"/>
          <w:noProof/>
          <w:sz w:val="22"/>
          <w:szCs w:val="22"/>
          <w:lang w:eastAsia="ru-RU"/>
        </w:rPr>
      </w:pPr>
      <w:hyperlink w:anchor="_Toc24447674" w:history="1">
        <w:r w:rsidR="00032F19" w:rsidRPr="00FD7B34">
          <w:rPr>
            <w:rStyle w:val="a3"/>
            <w:noProof/>
          </w:rPr>
          <w:t>3.4. Формирование заявки Участника закупки</w:t>
        </w:r>
        <w:r w:rsidR="00032F19">
          <w:rPr>
            <w:noProof/>
            <w:webHidden/>
          </w:rPr>
          <w:tab/>
        </w:r>
        <w:r w:rsidR="00032F19">
          <w:rPr>
            <w:noProof/>
            <w:webHidden/>
          </w:rPr>
          <w:fldChar w:fldCharType="begin"/>
        </w:r>
        <w:r w:rsidR="00032F19">
          <w:rPr>
            <w:noProof/>
            <w:webHidden/>
          </w:rPr>
          <w:instrText xml:space="preserve"> PAGEREF _Toc24447674 \h </w:instrText>
        </w:r>
        <w:r w:rsidR="00032F19">
          <w:rPr>
            <w:noProof/>
            <w:webHidden/>
          </w:rPr>
        </w:r>
        <w:r w:rsidR="00032F19">
          <w:rPr>
            <w:noProof/>
            <w:webHidden/>
          </w:rPr>
          <w:fldChar w:fldCharType="separate"/>
        </w:r>
        <w:r w:rsidR="00032F19">
          <w:rPr>
            <w:noProof/>
            <w:webHidden/>
          </w:rPr>
          <w:t>12</w:t>
        </w:r>
        <w:r w:rsidR="00032F19">
          <w:rPr>
            <w:noProof/>
            <w:webHidden/>
          </w:rPr>
          <w:fldChar w:fldCharType="end"/>
        </w:r>
      </w:hyperlink>
    </w:p>
    <w:p w14:paraId="359C21CC" w14:textId="77777777" w:rsidR="00032F19" w:rsidRPr="005A3216" w:rsidRDefault="002A39B7">
      <w:pPr>
        <w:pStyle w:val="1a"/>
        <w:rPr>
          <w:rStyle w:val="a3"/>
          <w:rFonts w:ascii="Times New Roman" w:hAnsi="Times New Roman" w:cs="Times New Roman"/>
        </w:rPr>
      </w:pPr>
      <w:hyperlink w:anchor="_Toc24447675" w:history="1">
        <w:r w:rsidR="00032F19" w:rsidRPr="005A3216">
          <w:rPr>
            <w:rStyle w:val="a3"/>
            <w:rFonts w:ascii="Times New Roman" w:hAnsi="Times New Roman" w:cs="Times New Roman"/>
            <w:noProof/>
          </w:rPr>
          <w:t>4.</w:t>
        </w:r>
        <w:r w:rsidR="00032F19" w:rsidRPr="005A3216">
          <w:rPr>
            <w:rStyle w:val="a3"/>
            <w:rFonts w:ascii="Times New Roman" w:hAnsi="Times New Roman" w:cs="Times New Roman"/>
          </w:rPr>
          <w:tab/>
        </w:r>
        <w:r w:rsidR="00032F19" w:rsidRPr="005A3216">
          <w:rPr>
            <w:rStyle w:val="a3"/>
            <w:rFonts w:ascii="Times New Roman" w:hAnsi="Times New Roman" w:cs="Times New Roman"/>
            <w:noProof/>
          </w:rPr>
          <w:t>Порядок проведения конкурентных переговоров</w:t>
        </w:r>
        <w:r w:rsidR="00032F19" w:rsidRPr="005A3216">
          <w:rPr>
            <w:rStyle w:val="a3"/>
            <w:rFonts w:ascii="Times New Roman" w:hAnsi="Times New Roman" w:cs="Times New Roman"/>
            <w:webHidden/>
          </w:rPr>
          <w:tab/>
        </w:r>
        <w:r w:rsidR="00032F19" w:rsidRPr="005A3216">
          <w:rPr>
            <w:rStyle w:val="a3"/>
            <w:rFonts w:ascii="Times New Roman" w:hAnsi="Times New Roman" w:cs="Times New Roman"/>
            <w:webHidden/>
          </w:rPr>
          <w:fldChar w:fldCharType="begin"/>
        </w:r>
        <w:r w:rsidR="00032F19" w:rsidRPr="005A3216">
          <w:rPr>
            <w:rStyle w:val="a3"/>
            <w:rFonts w:ascii="Times New Roman" w:hAnsi="Times New Roman" w:cs="Times New Roman"/>
            <w:webHidden/>
          </w:rPr>
          <w:instrText xml:space="preserve"> PAGEREF _Toc24447675 \h </w:instrText>
        </w:r>
        <w:r w:rsidR="00032F19" w:rsidRPr="005A3216">
          <w:rPr>
            <w:rStyle w:val="a3"/>
            <w:rFonts w:ascii="Times New Roman" w:hAnsi="Times New Roman" w:cs="Times New Roman"/>
            <w:webHidden/>
          </w:rPr>
        </w:r>
        <w:r w:rsidR="00032F19" w:rsidRPr="005A3216">
          <w:rPr>
            <w:rStyle w:val="a3"/>
            <w:rFonts w:ascii="Times New Roman" w:hAnsi="Times New Roman" w:cs="Times New Roman"/>
            <w:webHidden/>
          </w:rPr>
          <w:fldChar w:fldCharType="separate"/>
        </w:r>
        <w:r w:rsidR="00032F19" w:rsidRPr="005A3216">
          <w:rPr>
            <w:rStyle w:val="a3"/>
            <w:rFonts w:ascii="Times New Roman" w:hAnsi="Times New Roman" w:cs="Times New Roman"/>
            <w:webHidden/>
          </w:rPr>
          <w:t>15</w:t>
        </w:r>
        <w:r w:rsidR="00032F19" w:rsidRPr="005A3216">
          <w:rPr>
            <w:rStyle w:val="a3"/>
            <w:rFonts w:ascii="Times New Roman" w:hAnsi="Times New Roman" w:cs="Times New Roman"/>
            <w:webHidden/>
          </w:rPr>
          <w:fldChar w:fldCharType="end"/>
        </w:r>
      </w:hyperlink>
    </w:p>
    <w:p w14:paraId="1E196117" w14:textId="77777777" w:rsidR="00032F19" w:rsidRDefault="002A39B7">
      <w:pPr>
        <w:pStyle w:val="1a"/>
        <w:rPr>
          <w:rFonts w:asciiTheme="minorHAnsi" w:eastAsiaTheme="minorEastAsia" w:hAnsiTheme="minorHAnsi" w:cstheme="minorBidi"/>
          <w:b w:val="0"/>
          <w:bCs w:val="0"/>
          <w:caps w:val="0"/>
          <w:noProof/>
          <w:sz w:val="22"/>
          <w:szCs w:val="22"/>
          <w:lang w:eastAsia="ru-RU"/>
        </w:rPr>
      </w:pPr>
      <w:hyperlink w:anchor="_Toc24447685" w:history="1">
        <w:r w:rsidR="00032F19" w:rsidRPr="00FD7B34">
          <w:rPr>
            <w:rStyle w:val="a3"/>
            <w:rFonts w:ascii="Times New Roman" w:hAnsi="Times New Roman" w:cs="Times New Roman"/>
            <w:noProof/>
          </w:rPr>
          <w:t>5. Техническое задание</w:t>
        </w:r>
        <w:r w:rsidR="00032F19">
          <w:rPr>
            <w:noProof/>
            <w:webHidden/>
          </w:rPr>
          <w:tab/>
        </w:r>
        <w:r w:rsidR="00032F19">
          <w:rPr>
            <w:noProof/>
            <w:webHidden/>
          </w:rPr>
          <w:fldChar w:fldCharType="begin"/>
        </w:r>
        <w:r w:rsidR="00032F19">
          <w:rPr>
            <w:noProof/>
            <w:webHidden/>
          </w:rPr>
          <w:instrText xml:space="preserve"> PAGEREF _Toc24447685 \h </w:instrText>
        </w:r>
        <w:r w:rsidR="00032F19">
          <w:rPr>
            <w:noProof/>
            <w:webHidden/>
          </w:rPr>
        </w:r>
        <w:r w:rsidR="00032F19">
          <w:rPr>
            <w:noProof/>
            <w:webHidden/>
          </w:rPr>
          <w:fldChar w:fldCharType="separate"/>
        </w:r>
        <w:r w:rsidR="00032F19">
          <w:rPr>
            <w:noProof/>
            <w:webHidden/>
          </w:rPr>
          <w:t>26</w:t>
        </w:r>
        <w:r w:rsidR="00032F19">
          <w:rPr>
            <w:noProof/>
            <w:webHidden/>
          </w:rPr>
          <w:fldChar w:fldCharType="end"/>
        </w:r>
      </w:hyperlink>
    </w:p>
    <w:p w14:paraId="4EAE78DC" w14:textId="77777777" w:rsidR="00032F19" w:rsidRDefault="002A39B7">
      <w:pPr>
        <w:pStyle w:val="1a"/>
        <w:rPr>
          <w:rFonts w:asciiTheme="minorHAnsi" w:eastAsiaTheme="minorEastAsia" w:hAnsiTheme="minorHAnsi" w:cstheme="minorBidi"/>
          <w:b w:val="0"/>
          <w:bCs w:val="0"/>
          <w:caps w:val="0"/>
          <w:noProof/>
          <w:sz w:val="22"/>
          <w:szCs w:val="22"/>
          <w:lang w:eastAsia="ru-RU"/>
        </w:rPr>
      </w:pPr>
      <w:hyperlink w:anchor="_Toc24447686" w:history="1">
        <w:r w:rsidR="00032F19" w:rsidRPr="00FD7B34">
          <w:rPr>
            <w:rStyle w:val="a3"/>
            <w:rFonts w:ascii="Times New Roman" w:hAnsi="Times New Roman" w:cs="Times New Roman"/>
            <w:noProof/>
          </w:rPr>
          <w:t xml:space="preserve">Приложение № 1 </w:t>
        </w:r>
        <w:r w:rsidR="00032F19" w:rsidRPr="00FD7B34">
          <w:rPr>
            <w:rStyle w:val="a3"/>
            <w:rFonts w:ascii="Times New Roman" w:eastAsia="Calibri" w:hAnsi="Times New Roman" w:cs="Times New Roman"/>
            <w:noProof/>
          </w:rPr>
          <w:t>к Документации</w:t>
        </w:r>
        <w:r w:rsidR="00032F19">
          <w:rPr>
            <w:noProof/>
            <w:webHidden/>
          </w:rPr>
          <w:tab/>
        </w:r>
        <w:r w:rsidR="00032F19">
          <w:rPr>
            <w:noProof/>
            <w:webHidden/>
          </w:rPr>
          <w:fldChar w:fldCharType="begin"/>
        </w:r>
        <w:r w:rsidR="00032F19">
          <w:rPr>
            <w:noProof/>
            <w:webHidden/>
          </w:rPr>
          <w:instrText xml:space="preserve"> PAGEREF _Toc24447686 \h </w:instrText>
        </w:r>
        <w:r w:rsidR="00032F19">
          <w:rPr>
            <w:noProof/>
            <w:webHidden/>
          </w:rPr>
        </w:r>
        <w:r w:rsidR="00032F19">
          <w:rPr>
            <w:noProof/>
            <w:webHidden/>
          </w:rPr>
          <w:fldChar w:fldCharType="separate"/>
        </w:r>
        <w:r w:rsidR="00032F19">
          <w:rPr>
            <w:noProof/>
            <w:webHidden/>
          </w:rPr>
          <w:t>27</w:t>
        </w:r>
        <w:r w:rsidR="00032F19">
          <w:rPr>
            <w:noProof/>
            <w:webHidden/>
          </w:rPr>
          <w:fldChar w:fldCharType="end"/>
        </w:r>
      </w:hyperlink>
    </w:p>
    <w:p w14:paraId="165F7108" w14:textId="77777777" w:rsidR="00032F19" w:rsidRPr="00032F19" w:rsidRDefault="002A39B7">
      <w:pPr>
        <w:pStyle w:val="27"/>
        <w:rPr>
          <w:rStyle w:val="a3"/>
        </w:rPr>
      </w:pPr>
      <w:hyperlink w:anchor="_Toc24447687" w:history="1">
        <w:r w:rsidR="00032F19" w:rsidRPr="00032F19">
          <w:rPr>
            <w:rStyle w:val="a3"/>
            <w:noProof/>
          </w:rPr>
          <w:t>Коммерческое предложение (форма 1)</w:t>
        </w:r>
        <w:r w:rsidR="00032F19" w:rsidRPr="00032F19">
          <w:rPr>
            <w:rStyle w:val="a3"/>
            <w:webHidden/>
          </w:rPr>
          <w:tab/>
        </w:r>
        <w:r w:rsidR="00032F19" w:rsidRPr="00032F19">
          <w:rPr>
            <w:rStyle w:val="a3"/>
            <w:webHidden/>
          </w:rPr>
          <w:fldChar w:fldCharType="begin"/>
        </w:r>
        <w:r w:rsidR="00032F19" w:rsidRPr="00032F19">
          <w:rPr>
            <w:rStyle w:val="a3"/>
            <w:webHidden/>
          </w:rPr>
          <w:instrText xml:space="preserve"> PAGEREF _Toc24447687 \h </w:instrText>
        </w:r>
        <w:r w:rsidR="00032F19" w:rsidRPr="00032F19">
          <w:rPr>
            <w:rStyle w:val="a3"/>
            <w:webHidden/>
          </w:rPr>
        </w:r>
        <w:r w:rsidR="00032F19" w:rsidRPr="00032F19">
          <w:rPr>
            <w:rStyle w:val="a3"/>
            <w:webHidden/>
          </w:rPr>
          <w:fldChar w:fldCharType="separate"/>
        </w:r>
        <w:r w:rsidR="00032F19" w:rsidRPr="00032F19">
          <w:rPr>
            <w:rStyle w:val="a3"/>
            <w:webHidden/>
          </w:rPr>
          <w:t>29</w:t>
        </w:r>
        <w:r w:rsidR="00032F19" w:rsidRPr="00032F19">
          <w:rPr>
            <w:rStyle w:val="a3"/>
            <w:webHidden/>
          </w:rPr>
          <w:fldChar w:fldCharType="end"/>
        </w:r>
      </w:hyperlink>
    </w:p>
    <w:p w14:paraId="668002F7" w14:textId="77777777" w:rsidR="00032F19" w:rsidRPr="00032F19" w:rsidRDefault="002A39B7">
      <w:pPr>
        <w:pStyle w:val="27"/>
        <w:rPr>
          <w:rStyle w:val="a3"/>
        </w:rPr>
      </w:pPr>
      <w:hyperlink w:anchor="_Toc24447688" w:history="1">
        <w:r w:rsidR="00032F19" w:rsidRPr="00032F19">
          <w:rPr>
            <w:rStyle w:val="a3"/>
            <w:noProof/>
          </w:rPr>
          <w:t>Техническое предложение (форма 2)</w:t>
        </w:r>
        <w:r w:rsidR="00032F19" w:rsidRPr="00032F19">
          <w:rPr>
            <w:rStyle w:val="a3"/>
            <w:webHidden/>
          </w:rPr>
          <w:tab/>
        </w:r>
        <w:r w:rsidR="00032F19" w:rsidRPr="00032F19">
          <w:rPr>
            <w:rStyle w:val="a3"/>
            <w:webHidden/>
          </w:rPr>
          <w:fldChar w:fldCharType="begin"/>
        </w:r>
        <w:r w:rsidR="00032F19" w:rsidRPr="00032F19">
          <w:rPr>
            <w:rStyle w:val="a3"/>
            <w:webHidden/>
          </w:rPr>
          <w:instrText xml:space="preserve"> PAGEREF _Toc24447688 \h </w:instrText>
        </w:r>
        <w:r w:rsidR="00032F19" w:rsidRPr="00032F19">
          <w:rPr>
            <w:rStyle w:val="a3"/>
            <w:webHidden/>
          </w:rPr>
        </w:r>
        <w:r w:rsidR="00032F19" w:rsidRPr="00032F19">
          <w:rPr>
            <w:rStyle w:val="a3"/>
            <w:webHidden/>
          </w:rPr>
          <w:fldChar w:fldCharType="separate"/>
        </w:r>
        <w:r w:rsidR="00032F19" w:rsidRPr="00032F19">
          <w:rPr>
            <w:rStyle w:val="a3"/>
            <w:webHidden/>
          </w:rPr>
          <w:t>30</w:t>
        </w:r>
        <w:r w:rsidR="00032F19" w:rsidRPr="00032F19">
          <w:rPr>
            <w:rStyle w:val="a3"/>
            <w:webHidden/>
          </w:rPr>
          <w:fldChar w:fldCharType="end"/>
        </w:r>
      </w:hyperlink>
    </w:p>
    <w:p w14:paraId="57FEAD5F" w14:textId="77777777" w:rsidR="00032F19" w:rsidRPr="00032F19" w:rsidRDefault="002A39B7">
      <w:pPr>
        <w:pStyle w:val="27"/>
        <w:rPr>
          <w:rFonts w:asciiTheme="minorHAnsi" w:eastAsiaTheme="minorEastAsia" w:hAnsiTheme="minorHAnsi" w:cstheme="minorBidi"/>
          <w:smallCaps w:val="0"/>
          <w:noProof/>
          <w:sz w:val="22"/>
          <w:szCs w:val="22"/>
          <w:lang w:eastAsia="ru-RU"/>
        </w:rPr>
      </w:pPr>
      <w:hyperlink w:anchor="_Toc24447689" w:history="1">
        <w:r w:rsidR="00032F19" w:rsidRPr="00032F19">
          <w:rPr>
            <w:rStyle w:val="a3"/>
            <w:noProof/>
          </w:rPr>
          <w:t>Анкета Участника закупки (форма 3)</w:t>
        </w:r>
        <w:r w:rsidR="00032F19" w:rsidRPr="00032F19">
          <w:rPr>
            <w:noProof/>
            <w:webHidden/>
          </w:rPr>
          <w:tab/>
        </w:r>
        <w:r w:rsidR="00032F19" w:rsidRPr="00032F19">
          <w:rPr>
            <w:noProof/>
            <w:webHidden/>
          </w:rPr>
          <w:fldChar w:fldCharType="begin"/>
        </w:r>
        <w:r w:rsidR="00032F19" w:rsidRPr="00032F19">
          <w:rPr>
            <w:noProof/>
            <w:webHidden/>
          </w:rPr>
          <w:instrText xml:space="preserve"> PAGEREF _Toc24447689 \h </w:instrText>
        </w:r>
        <w:r w:rsidR="00032F19" w:rsidRPr="00032F19">
          <w:rPr>
            <w:noProof/>
            <w:webHidden/>
          </w:rPr>
        </w:r>
        <w:r w:rsidR="00032F19" w:rsidRPr="00032F19">
          <w:rPr>
            <w:noProof/>
            <w:webHidden/>
          </w:rPr>
          <w:fldChar w:fldCharType="separate"/>
        </w:r>
        <w:r w:rsidR="00032F19" w:rsidRPr="00032F19">
          <w:rPr>
            <w:noProof/>
            <w:webHidden/>
          </w:rPr>
          <w:t>31</w:t>
        </w:r>
        <w:r w:rsidR="00032F19" w:rsidRPr="00032F19">
          <w:rPr>
            <w:noProof/>
            <w:webHidden/>
          </w:rPr>
          <w:fldChar w:fldCharType="end"/>
        </w:r>
      </w:hyperlink>
    </w:p>
    <w:p w14:paraId="604E0813" w14:textId="0BF06191" w:rsidR="00032F19" w:rsidRPr="00032F19" w:rsidRDefault="002A39B7">
      <w:pPr>
        <w:pStyle w:val="27"/>
        <w:rPr>
          <w:rFonts w:asciiTheme="minorHAnsi" w:eastAsiaTheme="minorEastAsia" w:hAnsiTheme="minorHAnsi" w:cstheme="minorBidi"/>
          <w:smallCaps w:val="0"/>
          <w:noProof/>
          <w:sz w:val="22"/>
          <w:szCs w:val="22"/>
          <w:lang w:eastAsia="ru-RU"/>
        </w:rPr>
      </w:pPr>
      <w:hyperlink w:anchor="_Toc24447690" w:history="1">
        <w:r w:rsidR="00032F19" w:rsidRPr="00032F19">
          <w:rPr>
            <w:rStyle w:val="a3"/>
            <w:noProof/>
          </w:rPr>
          <w:t>Декларация о соответствии участника закупки</w:t>
        </w:r>
        <w:r w:rsidR="00032F19">
          <w:rPr>
            <w:rStyle w:val="a3"/>
            <w:noProof/>
          </w:rPr>
          <w:t xml:space="preserve"> (форма 4)</w:t>
        </w:r>
        <w:r w:rsidR="00032F19" w:rsidRPr="00032F19">
          <w:rPr>
            <w:noProof/>
            <w:webHidden/>
          </w:rPr>
          <w:tab/>
        </w:r>
        <w:r w:rsidR="00032F19" w:rsidRPr="00032F19">
          <w:rPr>
            <w:noProof/>
            <w:webHidden/>
          </w:rPr>
          <w:fldChar w:fldCharType="begin"/>
        </w:r>
        <w:r w:rsidR="00032F19" w:rsidRPr="00032F19">
          <w:rPr>
            <w:noProof/>
            <w:webHidden/>
          </w:rPr>
          <w:instrText xml:space="preserve"> PAGEREF _Toc24447690 \h </w:instrText>
        </w:r>
        <w:r w:rsidR="00032F19" w:rsidRPr="00032F19">
          <w:rPr>
            <w:noProof/>
            <w:webHidden/>
          </w:rPr>
        </w:r>
        <w:r w:rsidR="00032F19" w:rsidRPr="00032F19">
          <w:rPr>
            <w:noProof/>
            <w:webHidden/>
          </w:rPr>
          <w:fldChar w:fldCharType="separate"/>
        </w:r>
        <w:r w:rsidR="00032F19" w:rsidRPr="00032F19">
          <w:rPr>
            <w:noProof/>
            <w:webHidden/>
          </w:rPr>
          <w:t>33</w:t>
        </w:r>
        <w:r w:rsidR="00032F19" w:rsidRPr="00032F19">
          <w:rPr>
            <w:noProof/>
            <w:webHidden/>
          </w:rPr>
          <w:fldChar w:fldCharType="end"/>
        </w:r>
      </w:hyperlink>
    </w:p>
    <w:p w14:paraId="2C98B6B1" w14:textId="77777777" w:rsidR="00032F19" w:rsidRPr="00032F19" w:rsidRDefault="002A39B7">
      <w:pPr>
        <w:pStyle w:val="27"/>
        <w:rPr>
          <w:rStyle w:val="a3"/>
        </w:rPr>
      </w:pPr>
      <w:hyperlink w:anchor="_Toc24447691" w:history="1">
        <w:r w:rsidR="00032F19" w:rsidRPr="00032F19">
          <w:rPr>
            <w:rStyle w:val="a3"/>
            <w:noProof/>
          </w:rPr>
          <w:t>Справка о перечне и объемах оказания аналогичных услуг за 2018-2019 годы (форма 5)</w:t>
        </w:r>
        <w:r w:rsidR="00032F19" w:rsidRPr="00032F19">
          <w:rPr>
            <w:rStyle w:val="a3"/>
            <w:webHidden/>
          </w:rPr>
          <w:tab/>
        </w:r>
        <w:r w:rsidR="00032F19" w:rsidRPr="00032F19">
          <w:rPr>
            <w:rStyle w:val="a3"/>
            <w:webHidden/>
          </w:rPr>
          <w:fldChar w:fldCharType="begin"/>
        </w:r>
        <w:r w:rsidR="00032F19" w:rsidRPr="00032F19">
          <w:rPr>
            <w:rStyle w:val="a3"/>
            <w:webHidden/>
          </w:rPr>
          <w:instrText xml:space="preserve"> PAGEREF _Toc24447691 \h </w:instrText>
        </w:r>
        <w:r w:rsidR="00032F19" w:rsidRPr="00032F19">
          <w:rPr>
            <w:rStyle w:val="a3"/>
            <w:webHidden/>
          </w:rPr>
        </w:r>
        <w:r w:rsidR="00032F19" w:rsidRPr="00032F19">
          <w:rPr>
            <w:rStyle w:val="a3"/>
            <w:webHidden/>
          </w:rPr>
          <w:fldChar w:fldCharType="separate"/>
        </w:r>
        <w:r w:rsidR="00032F19" w:rsidRPr="00032F19">
          <w:rPr>
            <w:rStyle w:val="a3"/>
            <w:webHidden/>
          </w:rPr>
          <w:t>38</w:t>
        </w:r>
        <w:r w:rsidR="00032F19" w:rsidRPr="00032F19">
          <w:rPr>
            <w:rStyle w:val="a3"/>
            <w:webHidden/>
          </w:rPr>
          <w:fldChar w:fldCharType="end"/>
        </w:r>
      </w:hyperlink>
    </w:p>
    <w:p w14:paraId="79A56C74" w14:textId="77777777" w:rsidR="00032F19" w:rsidRPr="00032F19" w:rsidRDefault="002A39B7">
      <w:pPr>
        <w:pStyle w:val="27"/>
        <w:rPr>
          <w:rStyle w:val="a3"/>
        </w:rPr>
      </w:pPr>
      <w:hyperlink w:anchor="_Toc24447692" w:history="1">
        <w:r w:rsidR="00032F19" w:rsidRPr="00032F19">
          <w:rPr>
            <w:rStyle w:val="a3"/>
            <w:noProof/>
          </w:rPr>
          <w:t>Справка о материально-технических ресурсах (форма 6)</w:t>
        </w:r>
        <w:r w:rsidR="00032F19" w:rsidRPr="00032F19">
          <w:rPr>
            <w:rStyle w:val="a3"/>
            <w:webHidden/>
          </w:rPr>
          <w:tab/>
        </w:r>
        <w:r w:rsidR="00032F19" w:rsidRPr="00032F19">
          <w:rPr>
            <w:rStyle w:val="a3"/>
            <w:webHidden/>
          </w:rPr>
          <w:fldChar w:fldCharType="begin"/>
        </w:r>
        <w:r w:rsidR="00032F19" w:rsidRPr="00032F19">
          <w:rPr>
            <w:rStyle w:val="a3"/>
            <w:webHidden/>
          </w:rPr>
          <w:instrText xml:space="preserve"> PAGEREF _Toc24447692 \h </w:instrText>
        </w:r>
        <w:r w:rsidR="00032F19" w:rsidRPr="00032F19">
          <w:rPr>
            <w:rStyle w:val="a3"/>
            <w:webHidden/>
          </w:rPr>
        </w:r>
        <w:r w:rsidR="00032F19" w:rsidRPr="00032F19">
          <w:rPr>
            <w:rStyle w:val="a3"/>
            <w:webHidden/>
          </w:rPr>
          <w:fldChar w:fldCharType="separate"/>
        </w:r>
        <w:r w:rsidR="00032F19" w:rsidRPr="00032F19">
          <w:rPr>
            <w:rStyle w:val="a3"/>
            <w:webHidden/>
          </w:rPr>
          <w:t>40</w:t>
        </w:r>
        <w:r w:rsidR="00032F19" w:rsidRPr="00032F19">
          <w:rPr>
            <w:rStyle w:val="a3"/>
            <w:webHidden/>
          </w:rPr>
          <w:fldChar w:fldCharType="end"/>
        </w:r>
      </w:hyperlink>
    </w:p>
    <w:p w14:paraId="5A3E9B45" w14:textId="77777777" w:rsidR="00032F19" w:rsidRDefault="002A39B7">
      <w:pPr>
        <w:pStyle w:val="1a"/>
        <w:rPr>
          <w:rFonts w:asciiTheme="minorHAnsi" w:eastAsiaTheme="minorEastAsia" w:hAnsiTheme="minorHAnsi" w:cstheme="minorBidi"/>
          <w:b w:val="0"/>
          <w:bCs w:val="0"/>
          <w:caps w:val="0"/>
          <w:noProof/>
          <w:sz w:val="22"/>
          <w:szCs w:val="22"/>
          <w:lang w:eastAsia="ru-RU"/>
        </w:rPr>
      </w:pPr>
      <w:hyperlink w:anchor="_Toc24447693" w:history="1">
        <w:r w:rsidR="00032F19" w:rsidRPr="00FD7B34">
          <w:rPr>
            <w:rStyle w:val="a3"/>
            <w:rFonts w:ascii="Times New Roman" w:hAnsi="Times New Roman" w:cs="Times New Roman"/>
            <w:iCs/>
            <w:noProof/>
          </w:rPr>
          <w:t>Приложение № 2 к Документации</w:t>
        </w:r>
        <w:r w:rsidR="00032F19">
          <w:rPr>
            <w:noProof/>
            <w:webHidden/>
          </w:rPr>
          <w:tab/>
        </w:r>
        <w:r w:rsidR="00032F19">
          <w:rPr>
            <w:noProof/>
            <w:webHidden/>
          </w:rPr>
          <w:fldChar w:fldCharType="begin"/>
        </w:r>
        <w:r w:rsidR="00032F19">
          <w:rPr>
            <w:noProof/>
            <w:webHidden/>
          </w:rPr>
          <w:instrText xml:space="preserve"> PAGEREF _Toc24447693 \h </w:instrText>
        </w:r>
        <w:r w:rsidR="00032F19">
          <w:rPr>
            <w:noProof/>
            <w:webHidden/>
          </w:rPr>
        </w:r>
        <w:r w:rsidR="00032F19">
          <w:rPr>
            <w:noProof/>
            <w:webHidden/>
          </w:rPr>
          <w:fldChar w:fldCharType="separate"/>
        </w:r>
        <w:r w:rsidR="00032F19">
          <w:rPr>
            <w:noProof/>
            <w:webHidden/>
          </w:rPr>
          <w:t>41</w:t>
        </w:r>
        <w:r w:rsidR="00032F19">
          <w:rPr>
            <w:noProof/>
            <w:webHidden/>
          </w:rPr>
          <w:fldChar w:fldCharType="end"/>
        </w:r>
      </w:hyperlink>
    </w:p>
    <w:p w14:paraId="7CF70EC9" w14:textId="77777777" w:rsidR="00032F19" w:rsidRDefault="002A39B7">
      <w:pPr>
        <w:pStyle w:val="1a"/>
        <w:rPr>
          <w:rFonts w:asciiTheme="minorHAnsi" w:eastAsiaTheme="minorEastAsia" w:hAnsiTheme="minorHAnsi" w:cstheme="minorBidi"/>
          <w:b w:val="0"/>
          <w:bCs w:val="0"/>
          <w:caps w:val="0"/>
          <w:noProof/>
          <w:sz w:val="22"/>
          <w:szCs w:val="22"/>
          <w:lang w:eastAsia="ru-RU"/>
        </w:rPr>
      </w:pPr>
      <w:hyperlink w:anchor="_Toc24447696" w:history="1">
        <w:r w:rsidR="00032F19" w:rsidRPr="00FD7B34">
          <w:rPr>
            <w:rStyle w:val="a3"/>
            <w:rFonts w:ascii="Times New Roman" w:hAnsi="Times New Roman" w:cs="Times New Roman"/>
            <w:iCs/>
            <w:noProof/>
          </w:rPr>
          <w:t xml:space="preserve">Приложение № 3 </w:t>
        </w:r>
        <w:r w:rsidR="00032F19" w:rsidRPr="00FD7B34">
          <w:rPr>
            <w:rStyle w:val="a3"/>
            <w:rFonts w:ascii="Times New Roman" w:eastAsia="Calibri" w:hAnsi="Times New Roman" w:cs="Times New Roman"/>
            <w:noProof/>
          </w:rPr>
          <w:t>к Документации</w:t>
        </w:r>
        <w:r w:rsidR="00032F19">
          <w:rPr>
            <w:noProof/>
            <w:webHidden/>
          </w:rPr>
          <w:tab/>
        </w:r>
        <w:r w:rsidR="00032F19">
          <w:rPr>
            <w:noProof/>
            <w:webHidden/>
          </w:rPr>
          <w:fldChar w:fldCharType="begin"/>
        </w:r>
        <w:r w:rsidR="00032F19">
          <w:rPr>
            <w:noProof/>
            <w:webHidden/>
          </w:rPr>
          <w:instrText xml:space="preserve"> PAGEREF _Toc24447696 \h </w:instrText>
        </w:r>
        <w:r w:rsidR="00032F19">
          <w:rPr>
            <w:noProof/>
            <w:webHidden/>
          </w:rPr>
        </w:r>
        <w:r w:rsidR="00032F19">
          <w:rPr>
            <w:noProof/>
            <w:webHidden/>
          </w:rPr>
          <w:fldChar w:fldCharType="separate"/>
        </w:r>
        <w:r w:rsidR="00032F19">
          <w:rPr>
            <w:noProof/>
            <w:webHidden/>
          </w:rPr>
          <w:t>43</w:t>
        </w:r>
        <w:r w:rsidR="00032F19">
          <w:rPr>
            <w:noProof/>
            <w:webHidden/>
          </w:rPr>
          <w:fldChar w:fldCharType="end"/>
        </w:r>
      </w:hyperlink>
    </w:p>
    <w:p w14:paraId="1AC9BE52" w14:textId="77777777" w:rsidR="00032F19" w:rsidRDefault="002A39B7">
      <w:pPr>
        <w:pStyle w:val="1a"/>
        <w:rPr>
          <w:rFonts w:asciiTheme="minorHAnsi" w:eastAsiaTheme="minorEastAsia" w:hAnsiTheme="minorHAnsi" w:cstheme="minorBidi"/>
          <w:b w:val="0"/>
          <w:bCs w:val="0"/>
          <w:caps w:val="0"/>
          <w:noProof/>
          <w:sz w:val="22"/>
          <w:szCs w:val="22"/>
          <w:lang w:eastAsia="ru-RU"/>
        </w:rPr>
      </w:pPr>
      <w:hyperlink w:anchor="_Toc24447699" w:history="1">
        <w:r w:rsidR="00032F19" w:rsidRPr="00032F19">
          <w:rPr>
            <w:rStyle w:val="a3"/>
            <w:rFonts w:ascii="Times New Roman" w:hAnsi="Times New Roman" w:cs="Times New Roman"/>
            <w:iCs/>
            <w:noProof/>
          </w:rPr>
          <w:t>Приложение № 4 к Документации</w:t>
        </w:r>
        <w:r w:rsidR="00032F19">
          <w:rPr>
            <w:noProof/>
            <w:webHidden/>
          </w:rPr>
          <w:tab/>
        </w:r>
        <w:r w:rsidR="00032F19">
          <w:rPr>
            <w:noProof/>
            <w:webHidden/>
          </w:rPr>
          <w:fldChar w:fldCharType="begin"/>
        </w:r>
        <w:r w:rsidR="00032F19">
          <w:rPr>
            <w:noProof/>
            <w:webHidden/>
          </w:rPr>
          <w:instrText xml:space="preserve"> PAGEREF _Toc24447699 \h </w:instrText>
        </w:r>
        <w:r w:rsidR="00032F19">
          <w:rPr>
            <w:noProof/>
            <w:webHidden/>
          </w:rPr>
        </w:r>
        <w:r w:rsidR="00032F19">
          <w:rPr>
            <w:noProof/>
            <w:webHidden/>
          </w:rPr>
          <w:fldChar w:fldCharType="separate"/>
        </w:r>
        <w:r w:rsidR="00032F19">
          <w:rPr>
            <w:noProof/>
            <w:webHidden/>
          </w:rPr>
          <w:t>44</w:t>
        </w:r>
        <w:r w:rsidR="00032F19">
          <w:rPr>
            <w:noProof/>
            <w:webHidden/>
          </w:rPr>
          <w:fldChar w:fldCharType="end"/>
        </w:r>
      </w:hyperlink>
    </w:p>
    <w:p w14:paraId="0703F1C1" w14:textId="77777777" w:rsidR="00032F19" w:rsidRDefault="002A39B7">
      <w:pPr>
        <w:pStyle w:val="1a"/>
        <w:rPr>
          <w:rFonts w:asciiTheme="minorHAnsi" w:eastAsiaTheme="minorEastAsia" w:hAnsiTheme="minorHAnsi" w:cstheme="minorBidi"/>
          <w:b w:val="0"/>
          <w:bCs w:val="0"/>
          <w:caps w:val="0"/>
          <w:noProof/>
          <w:sz w:val="22"/>
          <w:szCs w:val="22"/>
          <w:lang w:eastAsia="ru-RU"/>
        </w:rPr>
      </w:pPr>
      <w:hyperlink w:anchor="_Toc24447702" w:history="1">
        <w:r w:rsidR="00032F19" w:rsidRPr="00FD7B34">
          <w:rPr>
            <w:rStyle w:val="a3"/>
            <w:rFonts w:ascii="Times New Roman" w:hAnsi="Times New Roman" w:cs="Times New Roman"/>
            <w:iCs/>
            <w:noProof/>
          </w:rPr>
          <w:t xml:space="preserve">Приложение № 5 </w:t>
        </w:r>
        <w:r w:rsidR="00032F19" w:rsidRPr="00FD7B34">
          <w:rPr>
            <w:rStyle w:val="a3"/>
            <w:rFonts w:ascii="Times New Roman" w:eastAsia="Calibri" w:hAnsi="Times New Roman" w:cs="Times New Roman"/>
            <w:noProof/>
          </w:rPr>
          <w:t>к Документации</w:t>
        </w:r>
        <w:r w:rsidR="00032F19">
          <w:rPr>
            <w:noProof/>
            <w:webHidden/>
          </w:rPr>
          <w:tab/>
        </w:r>
        <w:r w:rsidR="00032F19">
          <w:rPr>
            <w:noProof/>
            <w:webHidden/>
          </w:rPr>
          <w:fldChar w:fldCharType="begin"/>
        </w:r>
        <w:r w:rsidR="00032F19">
          <w:rPr>
            <w:noProof/>
            <w:webHidden/>
          </w:rPr>
          <w:instrText xml:space="preserve"> PAGEREF _Toc24447702 \h </w:instrText>
        </w:r>
        <w:r w:rsidR="00032F19">
          <w:rPr>
            <w:noProof/>
            <w:webHidden/>
          </w:rPr>
        </w:r>
        <w:r w:rsidR="00032F19">
          <w:rPr>
            <w:noProof/>
            <w:webHidden/>
          </w:rPr>
          <w:fldChar w:fldCharType="separate"/>
        </w:r>
        <w:r w:rsidR="00032F19">
          <w:rPr>
            <w:noProof/>
            <w:webHidden/>
          </w:rPr>
          <w:t>55</w:t>
        </w:r>
        <w:r w:rsidR="00032F19">
          <w:rPr>
            <w:noProof/>
            <w:webHidden/>
          </w:rPr>
          <w:fldChar w:fldCharType="end"/>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670EE9">
      <w:pPr>
        <w:pStyle w:val="a4"/>
        <w:keepNext/>
        <w:keepLines/>
        <w:numPr>
          <w:ilvl w:val="0"/>
          <w:numId w:val="26"/>
        </w:numPr>
        <w:spacing w:before="240"/>
        <w:jc w:val="center"/>
        <w:outlineLvl w:val="0"/>
        <w:rPr>
          <w:b/>
          <w:bCs/>
          <w:szCs w:val="28"/>
        </w:rPr>
      </w:pPr>
      <w:bookmarkStart w:id="104" w:name="_Toc366761027"/>
      <w:bookmarkStart w:id="105" w:name="_Toc24447663"/>
      <w:r w:rsidRPr="00150866">
        <w:rPr>
          <w:b/>
          <w:bCs/>
          <w:szCs w:val="28"/>
        </w:rPr>
        <w:lastRenderedPageBreak/>
        <w:t>Термины и определения</w:t>
      </w:r>
      <w:bookmarkEnd w:id="104"/>
      <w:bookmarkEnd w:id="105"/>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108D055C"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06" w:name="_Toc366761028"/>
      <w:r w:rsidRPr="00AF6C0A">
        <w:rPr>
          <w:rFonts w:ascii="Times New Roman" w:eastAsia="Times New Roman" w:hAnsi="Times New Roman"/>
          <w:b/>
          <w:bCs/>
          <w:sz w:val="24"/>
          <w:szCs w:val="24"/>
          <w:lang w:eastAsia="ar-SA"/>
        </w:rPr>
        <w:t>Заказчик</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59940601" w:rsidR="00A97012" w:rsidRPr="00C4390B" w:rsidRDefault="00397A77" w:rsidP="00A97012">
      <w:pPr>
        <w:suppressAutoHyphens/>
        <w:spacing w:after="0" w:line="240" w:lineRule="auto"/>
        <w:jc w:val="both"/>
        <w:rPr>
          <w:rFonts w:ascii="Times New Roman" w:eastAsia="Times New Roman" w:hAnsi="Times New Roman"/>
          <w:b/>
          <w:bCs/>
          <w:sz w:val="24"/>
          <w:szCs w:val="24"/>
          <w:lang w:eastAsia="ar-SA"/>
        </w:rPr>
      </w:pPr>
      <w:r>
        <w:rPr>
          <w:rFonts w:ascii="Times New Roman" w:hAnsi="Times New Roman"/>
          <w:b/>
          <w:bCs/>
          <w:sz w:val="24"/>
          <w:szCs w:val="24"/>
        </w:rPr>
        <w:t>Исполнитель</w:t>
      </w:r>
      <w:r w:rsidR="00A97012" w:rsidRPr="002D71EB">
        <w:rPr>
          <w:rFonts w:ascii="Times New Roman" w:hAnsi="Times New Roman"/>
          <w:b/>
          <w:bCs/>
          <w:sz w:val="24"/>
          <w:szCs w:val="24"/>
        </w:rPr>
        <w:t xml:space="preserve"> </w:t>
      </w:r>
      <w:r w:rsidR="00615CC4">
        <w:rPr>
          <w:rFonts w:ascii="Times New Roman" w:hAnsi="Times New Roman"/>
          <w:b/>
          <w:bCs/>
          <w:sz w:val="24"/>
          <w:szCs w:val="24"/>
        </w:rPr>
        <w:t xml:space="preserve">(далее также - Перевозчик) </w:t>
      </w:r>
      <w:r w:rsidR="00A97012" w:rsidRPr="00C4390B">
        <w:rPr>
          <w:rFonts w:ascii="Times New Roman" w:hAnsi="Times New Roman"/>
          <w:sz w:val="24"/>
          <w:szCs w:val="24"/>
        </w:rPr>
        <w:t>– Победитель либо иное лицо, с которым заключается Договор в соответствии с п. 4.1</w:t>
      </w:r>
      <w:r w:rsidR="00A97012">
        <w:rPr>
          <w:rFonts w:ascii="Times New Roman" w:hAnsi="Times New Roman"/>
          <w:sz w:val="24"/>
          <w:szCs w:val="24"/>
        </w:rPr>
        <w:t>0</w:t>
      </w:r>
      <w:r w:rsidR="00A97012" w:rsidRPr="00C4390B">
        <w:rPr>
          <w:rFonts w:ascii="Times New Roman" w:hAnsi="Times New Roman"/>
          <w:sz w:val="24"/>
          <w:szCs w:val="24"/>
        </w:rPr>
        <w:t>.</w:t>
      </w:r>
      <w:r w:rsidR="00A97012">
        <w:rPr>
          <w:rFonts w:ascii="Times New Roman" w:hAnsi="Times New Roman"/>
          <w:sz w:val="24"/>
          <w:szCs w:val="24"/>
        </w:rPr>
        <w:t>3</w:t>
      </w:r>
      <w:r w:rsidR="00A97012"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0"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lastRenderedPageBreak/>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1"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670EE9">
      <w:pPr>
        <w:pStyle w:val="a4"/>
        <w:keepNext/>
        <w:keepLines/>
        <w:numPr>
          <w:ilvl w:val="0"/>
          <w:numId w:val="26"/>
        </w:numPr>
        <w:tabs>
          <w:tab w:val="clear" w:pos="425"/>
          <w:tab w:val="left" w:pos="426"/>
        </w:tabs>
        <w:spacing w:before="240"/>
        <w:jc w:val="center"/>
        <w:outlineLvl w:val="0"/>
        <w:rPr>
          <w:b/>
          <w:bCs/>
          <w:szCs w:val="28"/>
        </w:rPr>
      </w:pPr>
      <w:bookmarkStart w:id="107" w:name="_Toc24447664"/>
      <w:r w:rsidRPr="00150866">
        <w:rPr>
          <w:b/>
          <w:bCs/>
          <w:szCs w:val="28"/>
        </w:rPr>
        <w:t>Общие положения</w:t>
      </w:r>
      <w:bookmarkEnd w:id="106"/>
      <w:bookmarkEnd w:id="107"/>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8" w:name="_Toc366762358"/>
      <w:bookmarkStart w:id="109" w:name="_Toc368061873"/>
      <w:bookmarkStart w:id="110" w:name="_Toc368062037"/>
      <w:bookmarkStart w:id="111" w:name="_Toc370824133"/>
      <w:bookmarkStart w:id="112" w:name="_Toc394314155"/>
      <w:bookmarkStart w:id="113" w:name="_Toc410044318"/>
      <w:bookmarkStart w:id="114" w:name="_Toc429079263"/>
      <w:bookmarkStart w:id="115" w:name="_Toc483302508"/>
      <w:bookmarkStart w:id="116" w:name="_Toc483316543"/>
      <w:bookmarkStart w:id="117" w:name="_Toc491095894"/>
      <w:bookmarkStart w:id="118" w:name="_Toc536175352"/>
      <w:bookmarkStart w:id="119" w:name="_Toc536175846"/>
      <w:bookmarkStart w:id="120" w:name="_Toc24447665"/>
      <w:r w:rsidRPr="006C3AEF">
        <w:rPr>
          <w:rFonts w:ascii="Times New Roman" w:eastAsia="Times New Roman" w:hAnsi="Times New Roman" w:cs="Times New Roman"/>
          <w:b/>
          <w:bCs/>
          <w:sz w:val="24"/>
          <w:szCs w:val="26"/>
          <w:lang w:eastAsia="ar-SA"/>
        </w:rPr>
        <w:t>2.1. Общие сведения о процедуре проведения</w:t>
      </w:r>
      <w:bookmarkEnd w:id="108"/>
      <w:bookmarkEnd w:id="109"/>
      <w:bookmarkEnd w:id="110"/>
      <w:bookmarkEnd w:id="111"/>
      <w:bookmarkEnd w:id="112"/>
      <w:bookmarkEnd w:id="113"/>
      <w:r w:rsidRPr="006C3AEF">
        <w:rPr>
          <w:rFonts w:ascii="Times New Roman" w:eastAsia="Times New Roman" w:hAnsi="Times New Roman" w:cs="Times New Roman"/>
          <w:b/>
          <w:bCs/>
          <w:sz w:val="24"/>
          <w:szCs w:val="26"/>
          <w:lang w:eastAsia="ar-SA"/>
        </w:rPr>
        <w:t xml:space="preserve"> конкурентных переговоров</w:t>
      </w:r>
      <w:bookmarkEnd w:id="114"/>
      <w:bookmarkEnd w:id="115"/>
      <w:bookmarkEnd w:id="116"/>
      <w:bookmarkEnd w:id="117"/>
      <w:bookmarkEnd w:id="118"/>
      <w:bookmarkEnd w:id="119"/>
      <w:bookmarkEnd w:id="120"/>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4B320B8E"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 xml:space="preserve">Требования к </w:t>
      </w:r>
      <w:r w:rsidR="00763495">
        <w:rPr>
          <w:rFonts w:ascii="Times New Roman" w:eastAsia="Times New Roman" w:hAnsi="Times New Roman" w:cs="Times New Roman"/>
          <w:sz w:val="24"/>
          <w:szCs w:val="24"/>
          <w:lang w:eastAsia="ar-SA"/>
        </w:rPr>
        <w:t>оказываемым услугам</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1" w:name="_Toc366762359"/>
      <w:bookmarkStart w:id="122" w:name="_Toc368061874"/>
      <w:bookmarkStart w:id="123" w:name="_Toc368062038"/>
      <w:bookmarkStart w:id="124" w:name="_Toc370824134"/>
      <w:bookmarkStart w:id="125" w:name="_Toc394314156"/>
      <w:bookmarkStart w:id="126" w:name="_Toc410044319"/>
      <w:bookmarkStart w:id="127" w:name="_Toc429079264"/>
      <w:bookmarkStart w:id="128" w:name="_Toc483302509"/>
      <w:bookmarkStart w:id="129" w:name="_Toc483316544"/>
      <w:bookmarkStart w:id="130" w:name="_Toc491095895"/>
      <w:bookmarkStart w:id="131" w:name="_Toc536175353"/>
      <w:bookmarkStart w:id="132" w:name="_Toc536175847"/>
      <w:bookmarkStart w:id="133" w:name="_Toc24447666"/>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4" w:name="_Toc366762360"/>
      <w:bookmarkStart w:id="135" w:name="_Toc368061875"/>
      <w:bookmarkStart w:id="136" w:name="_Toc368062039"/>
      <w:bookmarkStart w:id="137" w:name="_Toc370824135"/>
      <w:bookmarkStart w:id="138" w:name="_Toc394314157"/>
      <w:bookmarkStart w:id="139" w:name="_Toc410044320"/>
      <w:bookmarkStart w:id="140" w:name="_Toc429079265"/>
      <w:bookmarkStart w:id="141" w:name="_Toc483302510"/>
      <w:bookmarkStart w:id="142" w:name="_Toc483316545"/>
      <w:bookmarkStart w:id="143" w:name="_Toc491095896"/>
      <w:bookmarkStart w:id="144" w:name="_Toc536175354"/>
      <w:bookmarkStart w:id="145" w:name="_Toc536175848"/>
      <w:bookmarkStart w:id="146" w:name="_Toc24447667"/>
      <w:r w:rsidRPr="006C3AEF">
        <w:rPr>
          <w:rFonts w:ascii="Times New Roman" w:eastAsia="Times New Roman" w:hAnsi="Times New Roman" w:cs="Times New Roman"/>
          <w:b/>
          <w:bCs/>
          <w:sz w:val="24"/>
          <w:szCs w:val="26"/>
          <w:lang w:eastAsia="ar-SA"/>
        </w:rPr>
        <w:t xml:space="preserve">2.3.  Затраты на участие в </w:t>
      </w:r>
      <w:bookmarkEnd w:id="134"/>
      <w:bookmarkEnd w:id="135"/>
      <w:bookmarkEnd w:id="136"/>
      <w:bookmarkEnd w:id="137"/>
      <w:bookmarkEnd w:id="138"/>
      <w:bookmarkEnd w:id="139"/>
      <w:r w:rsidRPr="006C3AEF">
        <w:rPr>
          <w:rFonts w:ascii="Times New Roman" w:eastAsia="Times New Roman" w:hAnsi="Times New Roman" w:cs="Times New Roman"/>
          <w:b/>
          <w:bCs/>
          <w:sz w:val="24"/>
          <w:szCs w:val="26"/>
          <w:lang w:eastAsia="ar-SA"/>
        </w:rPr>
        <w:t>конкурентных переговорах</w:t>
      </w:r>
      <w:bookmarkEnd w:id="140"/>
      <w:bookmarkEnd w:id="141"/>
      <w:bookmarkEnd w:id="142"/>
      <w:bookmarkEnd w:id="143"/>
      <w:bookmarkEnd w:id="144"/>
      <w:bookmarkEnd w:id="145"/>
      <w:bookmarkEnd w:id="146"/>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7" w:name="_Toc366762361"/>
      <w:bookmarkStart w:id="148" w:name="_Toc368061876"/>
      <w:bookmarkStart w:id="149" w:name="_Toc368062040"/>
      <w:bookmarkStart w:id="150" w:name="_Toc370824136"/>
      <w:bookmarkStart w:id="151" w:name="_Toc394314158"/>
      <w:bookmarkStart w:id="152" w:name="_Toc410044321"/>
      <w:bookmarkStart w:id="153" w:name="_Toc429079266"/>
      <w:bookmarkStart w:id="154" w:name="_Toc483302511"/>
      <w:bookmarkStart w:id="155" w:name="_Toc483316546"/>
      <w:bookmarkStart w:id="156" w:name="_Toc491095897"/>
      <w:bookmarkStart w:id="157" w:name="_Toc536175355"/>
      <w:bookmarkStart w:id="158" w:name="_Toc536175849"/>
      <w:bookmarkStart w:id="159" w:name="_Toc24447668"/>
      <w:r w:rsidRPr="00A441AC">
        <w:rPr>
          <w:rFonts w:ascii="Times New Roman" w:eastAsia="Times New Roman" w:hAnsi="Times New Roman" w:cs="Times New Roman"/>
          <w:b/>
          <w:bCs/>
          <w:sz w:val="24"/>
          <w:szCs w:val="26"/>
          <w:lang w:eastAsia="ar-SA"/>
        </w:rPr>
        <w:t xml:space="preserve">2.4. Отмена </w:t>
      </w:r>
      <w:bookmarkEnd w:id="147"/>
      <w:bookmarkEnd w:id="148"/>
      <w:bookmarkEnd w:id="149"/>
      <w:bookmarkEnd w:id="150"/>
      <w:bookmarkEnd w:id="151"/>
      <w:bookmarkEnd w:id="152"/>
      <w:r w:rsidRPr="00A441AC">
        <w:rPr>
          <w:rFonts w:ascii="Times New Roman" w:eastAsia="Times New Roman" w:hAnsi="Times New Roman" w:cs="Times New Roman"/>
          <w:b/>
          <w:bCs/>
          <w:sz w:val="24"/>
          <w:szCs w:val="26"/>
          <w:lang w:eastAsia="ar-SA"/>
        </w:rPr>
        <w:t>конкурентных переговоров</w:t>
      </w:r>
      <w:bookmarkEnd w:id="153"/>
      <w:bookmarkEnd w:id="154"/>
      <w:bookmarkEnd w:id="155"/>
      <w:bookmarkEnd w:id="156"/>
      <w:bookmarkEnd w:id="157"/>
      <w:bookmarkEnd w:id="158"/>
      <w:bookmarkEnd w:id="159"/>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0" w:name="_Toc366762362"/>
      <w:bookmarkStart w:id="161" w:name="_Toc368061877"/>
      <w:bookmarkStart w:id="162" w:name="_Toc368062041"/>
      <w:bookmarkStart w:id="163" w:name="_Toc370824137"/>
      <w:bookmarkStart w:id="164" w:name="_Toc394314159"/>
      <w:bookmarkStart w:id="165" w:name="_Toc410044322"/>
      <w:bookmarkStart w:id="166" w:name="_Toc429079267"/>
      <w:bookmarkStart w:id="167" w:name="_Toc483302512"/>
      <w:bookmarkStart w:id="168" w:name="_Toc483316547"/>
      <w:bookmarkStart w:id="169" w:name="_Toc491095898"/>
      <w:bookmarkStart w:id="170" w:name="_Toc536175356"/>
      <w:bookmarkStart w:id="171" w:name="_Toc536175850"/>
      <w:bookmarkStart w:id="172" w:name="_Toc24447669"/>
      <w:r w:rsidRPr="00A441AC">
        <w:rPr>
          <w:rFonts w:ascii="Times New Roman" w:eastAsia="Times New Roman" w:hAnsi="Times New Roman" w:cs="Times New Roman"/>
          <w:b/>
          <w:bCs/>
          <w:sz w:val="24"/>
          <w:szCs w:val="26"/>
          <w:lang w:eastAsia="ar-SA"/>
        </w:rPr>
        <w:t>2.5. Возврат документов</w:t>
      </w:r>
      <w:bookmarkEnd w:id="160"/>
      <w:bookmarkEnd w:id="161"/>
      <w:bookmarkEnd w:id="162"/>
      <w:bookmarkEnd w:id="163"/>
      <w:bookmarkEnd w:id="164"/>
      <w:bookmarkEnd w:id="165"/>
      <w:bookmarkEnd w:id="166"/>
      <w:bookmarkEnd w:id="167"/>
      <w:bookmarkEnd w:id="168"/>
      <w:bookmarkEnd w:id="169"/>
      <w:bookmarkEnd w:id="170"/>
      <w:bookmarkEnd w:id="171"/>
      <w:bookmarkEnd w:id="172"/>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670EE9">
      <w:pPr>
        <w:pStyle w:val="a4"/>
        <w:keepNext/>
        <w:keepLines/>
        <w:numPr>
          <w:ilvl w:val="0"/>
          <w:numId w:val="26"/>
        </w:numPr>
        <w:tabs>
          <w:tab w:val="clear" w:pos="425"/>
          <w:tab w:val="left" w:pos="426"/>
        </w:tabs>
        <w:spacing w:before="240"/>
        <w:jc w:val="center"/>
        <w:outlineLvl w:val="0"/>
        <w:rPr>
          <w:b/>
          <w:bCs/>
          <w:szCs w:val="28"/>
        </w:rPr>
      </w:pPr>
      <w:r w:rsidRPr="006C3AEF">
        <w:t xml:space="preserve">  </w:t>
      </w:r>
      <w:bookmarkStart w:id="173" w:name="_Toc24447670"/>
      <w:r w:rsidRPr="00150866">
        <w:rPr>
          <w:b/>
          <w:bCs/>
          <w:szCs w:val="28"/>
        </w:rPr>
        <w:t>Требования к Участникам закупки. Заявка и прилагаемые к ней документы</w:t>
      </w:r>
      <w:bookmarkEnd w:id="173"/>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4" w:name="_Toc370824139"/>
      <w:bookmarkStart w:id="175" w:name="_Toc394314161"/>
      <w:bookmarkStart w:id="176" w:name="_Toc410044324"/>
      <w:bookmarkStart w:id="177" w:name="_Toc429079269"/>
      <w:bookmarkStart w:id="178" w:name="_Toc483302514"/>
      <w:bookmarkStart w:id="179" w:name="_Toc483316549"/>
      <w:bookmarkStart w:id="180" w:name="_Toc491095900"/>
      <w:bookmarkStart w:id="181" w:name="_Toc24447671"/>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74"/>
      <w:bookmarkEnd w:id="175"/>
      <w:bookmarkEnd w:id="176"/>
      <w:bookmarkEnd w:id="177"/>
      <w:bookmarkEnd w:id="178"/>
      <w:bookmarkEnd w:id="179"/>
      <w:bookmarkEnd w:id="180"/>
      <w:bookmarkEnd w:id="181"/>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182" w:name="_Toc370824140"/>
      <w:bookmarkStart w:id="183" w:name="_Toc394314162"/>
      <w:bookmarkStart w:id="184" w:name="_Toc410044325"/>
      <w:bookmarkStart w:id="185"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53F02C79" w:rsidR="001B2E74" w:rsidRPr="006F3C41" w:rsidRDefault="00721950" w:rsidP="00670EE9">
      <w:pPr>
        <w:pStyle w:val="20"/>
        <w:numPr>
          <w:ilvl w:val="1"/>
          <w:numId w:val="26"/>
        </w:numPr>
        <w:tabs>
          <w:tab w:val="left" w:pos="1134"/>
        </w:tabs>
        <w:ind w:left="0" w:firstLine="0"/>
        <w:jc w:val="both"/>
      </w:pPr>
      <w:bookmarkStart w:id="186" w:name="_Toc24447672"/>
      <w:r w:rsidRPr="00721950">
        <w:t xml:space="preserve">Наличие материально технических ресурсов необходимых для </w:t>
      </w:r>
      <w:r>
        <w:t>оказания услуг</w:t>
      </w:r>
      <w:r w:rsidR="003717B8" w:rsidRPr="006F3C41">
        <w:t>:</w:t>
      </w:r>
      <w:bookmarkEnd w:id="186"/>
    </w:p>
    <w:p w14:paraId="6B7A3D57" w14:textId="6A07643C" w:rsidR="00721950" w:rsidRPr="00721950" w:rsidRDefault="00721950" w:rsidP="00721950">
      <w:pPr>
        <w:tabs>
          <w:tab w:val="left" w:pos="0"/>
        </w:tabs>
        <w:spacing w:after="0" w:line="240" w:lineRule="atLeast"/>
        <w:ind w:firstLine="720"/>
        <w:jc w:val="both"/>
        <w:rPr>
          <w:rFonts w:ascii="Times New Roman" w:eastAsia="Times New Roman" w:hAnsi="Times New Roman" w:cs="Times New Roman"/>
          <w:sz w:val="24"/>
          <w:szCs w:val="24"/>
          <w:lang w:eastAsia="ar-SA"/>
        </w:rPr>
      </w:pPr>
      <w:bookmarkStart w:id="187" w:name="_Hlk14349238"/>
      <w:r>
        <w:rPr>
          <w:rFonts w:ascii="Times New Roman" w:eastAsia="Times New Roman" w:hAnsi="Times New Roman" w:cs="Times New Roman"/>
          <w:sz w:val="24"/>
          <w:szCs w:val="24"/>
          <w:lang w:eastAsia="ar-SA"/>
        </w:rPr>
        <w:t>Н</w:t>
      </w:r>
      <w:r w:rsidRPr="00721950">
        <w:rPr>
          <w:rFonts w:ascii="Times New Roman" w:eastAsia="Times New Roman" w:hAnsi="Times New Roman" w:cs="Times New Roman"/>
          <w:sz w:val="24"/>
          <w:szCs w:val="24"/>
          <w:lang w:eastAsia="ar-SA"/>
        </w:rPr>
        <w:t>аличие автотранспортных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w:t>
      </w:r>
    </w:p>
    <w:p w14:paraId="4B902612" w14:textId="77777777" w:rsidR="00721950" w:rsidRPr="00721950" w:rsidRDefault="00721950" w:rsidP="00721950">
      <w:pPr>
        <w:tabs>
          <w:tab w:val="left" w:pos="0"/>
        </w:tabs>
        <w:spacing w:after="0" w:line="240" w:lineRule="atLeast"/>
        <w:ind w:firstLine="720"/>
        <w:jc w:val="both"/>
        <w:rPr>
          <w:rFonts w:ascii="Times New Roman" w:eastAsia="Times New Roman" w:hAnsi="Times New Roman" w:cs="Times New Roman"/>
          <w:sz w:val="24"/>
          <w:szCs w:val="24"/>
          <w:lang w:eastAsia="ar-SA"/>
        </w:rPr>
      </w:pPr>
      <w:r w:rsidRPr="00721950">
        <w:rPr>
          <w:rFonts w:ascii="Times New Roman" w:eastAsia="Times New Roman" w:hAnsi="Times New Roman" w:cs="Times New Roman"/>
          <w:sz w:val="24"/>
          <w:szCs w:val="24"/>
          <w:lang w:eastAsia="ar-SA"/>
        </w:rPr>
        <w:t>- автоцистерна на базе шасси, оборудованная насосной станцией с колесной формулой 6х4 -4 ед.;</w:t>
      </w:r>
    </w:p>
    <w:p w14:paraId="741156EE" w14:textId="77777777" w:rsidR="00721950" w:rsidRPr="00721950" w:rsidRDefault="00721950" w:rsidP="00721950">
      <w:pPr>
        <w:tabs>
          <w:tab w:val="left" w:pos="0"/>
        </w:tabs>
        <w:spacing w:after="0" w:line="240" w:lineRule="atLeast"/>
        <w:ind w:firstLine="720"/>
        <w:jc w:val="both"/>
        <w:rPr>
          <w:rFonts w:ascii="Times New Roman" w:eastAsia="Times New Roman" w:hAnsi="Times New Roman" w:cs="Times New Roman"/>
          <w:sz w:val="24"/>
          <w:szCs w:val="24"/>
          <w:lang w:eastAsia="ar-SA"/>
        </w:rPr>
      </w:pPr>
      <w:r w:rsidRPr="00721950">
        <w:rPr>
          <w:rFonts w:ascii="Times New Roman" w:eastAsia="Times New Roman" w:hAnsi="Times New Roman" w:cs="Times New Roman"/>
          <w:sz w:val="24"/>
          <w:szCs w:val="24"/>
          <w:lang w:eastAsia="ar-SA"/>
        </w:rPr>
        <w:t>- автомобиль с полуприцепом-цистерной вместимостью от 25 000 л. (тягач с колесной формулой 6х4) – 4 ед.</w:t>
      </w:r>
    </w:p>
    <w:p w14:paraId="5840D2DC" w14:textId="1B5C5E2C" w:rsidR="00721950" w:rsidRPr="00721950" w:rsidRDefault="00721950" w:rsidP="00721950">
      <w:pPr>
        <w:tabs>
          <w:tab w:val="left" w:pos="0"/>
        </w:tabs>
        <w:spacing w:after="0" w:line="240" w:lineRule="atLeast"/>
        <w:ind w:firstLine="720"/>
        <w:jc w:val="both"/>
        <w:rPr>
          <w:rFonts w:ascii="Times New Roman" w:eastAsia="Times New Roman" w:hAnsi="Times New Roman" w:cs="Times New Roman"/>
          <w:sz w:val="24"/>
          <w:szCs w:val="24"/>
          <w:lang w:eastAsia="ar-SA"/>
        </w:rPr>
      </w:pPr>
      <w:r w:rsidRPr="00721950">
        <w:rPr>
          <w:rFonts w:ascii="Times New Roman" w:eastAsia="Times New Roman" w:hAnsi="Times New Roman" w:cs="Times New Roman"/>
          <w:sz w:val="24"/>
          <w:szCs w:val="24"/>
          <w:lang w:eastAsia="ar-SA"/>
        </w:rPr>
        <w:t>Наличие колесной формулы 6х4 обусловлено рельефом местности, а также климатическими условиями Мурманской области.</w:t>
      </w:r>
    </w:p>
    <w:p w14:paraId="04738949" w14:textId="49E61910" w:rsidR="001B2E74" w:rsidRPr="00514590" w:rsidRDefault="00721950" w:rsidP="00721950">
      <w:pPr>
        <w:tabs>
          <w:tab w:val="left" w:pos="0"/>
        </w:tabs>
        <w:spacing w:after="0" w:line="240" w:lineRule="atLeast"/>
        <w:ind w:firstLine="720"/>
        <w:jc w:val="both"/>
        <w:rPr>
          <w:rFonts w:ascii="Times New Roman" w:hAnsi="Times New Roman" w:cs="Times New Roman"/>
          <w:sz w:val="24"/>
          <w:szCs w:val="24"/>
        </w:rPr>
      </w:pPr>
      <w:r w:rsidRPr="00721950">
        <w:rPr>
          <w:rFonts w:ascii="Times New Roman" w:eastAsia="Times New Roman" w:hAnsi="Times New Roman" w:cs="Times New Roman"/>
          <w:sz w:val="24"/>
          <w:szCs w:val="24"/>
          <w:lang w:eastAsia="ar-SA"/>
        </w:rPr>
        <w:t xml:space="preserve">Необходимость автоцистерн на базе шасси вызвана невозможностью маневрирования на </w:t>
      </w:r>
      <w:r w:rsidRPr="00514590">
        <w:rPr>
          <w:rFonts w:ascii="Times New Roman" w:eastAsia="Times New Roman" w:hAnsi="Times New Roman" w:cs="Times New Roman"/>
          <w:sz w:val="24"/>
          <w:szCs w:val="24"/>
          <w:lang w:eastAsia="ar-SA"/>
        </w:rPr>
        <w:t>территории некоторых котельных автомобилей с полуприцепами</w:t>
      </w:r>
      <w:r w:rsidR="005E6D19" w:rsidRPr="00514590">
        <w:rPr>
          <w:rFonts w:ascii="Times New Roman" w:hAnsi="Times New Roman" w:cs="Times New Roman"/>
          <w:sz w:val="24"/>
          <w:szCs w:val="24"/>
        </w:rPr>
        <w:t>.</w:t>
      </w:r>
    </w:p>
    <w:bookmarkEnd w:id="187"/>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514590">
        <w:rPr>
          <w:rFonts w:ascii="Times New Roman" w:hAnsi="Times New Roman" w:cs="Times New Roman"/>
          <w:sz w:val="24"/>
          <w:szCs w:val="24"/>
        </w:rPr>
        <w:t>В случае не указания сведений в «Справке о материально-технических ресурсах» (форма 6 Приложения № 1 к Документации) и</w:t>
      </w:r>
      <w:r w:rsidR="00A1694A" w:rsidRPr="00514590">
        <w:rPr>
          <w:rFonts w:ascii="Times New Roman" w:hAnsi="Times New Roman" w:cs="Times New Roman"/>
          <w:sz w:val="24"/>
          <w:szCs w:val="24"/>
        </w:rPr>
        <w:t>/или</w:t>
      </w:r>
      <w:r w:rsidRPr="00514590">
        <w:rPr>
          <w:rFonts w:ascii="Times New Roman" w:hAnsi="Times New Roman" w:cs="Times New Roman"/>
          <w:sz w:val="24"/>
          <w:szCs w:val="24"/>
        </w:rPr>
        <w:t xml:space="preserve"> не предоставления документов на указанные ресурсы в соответствии с требованиями раздела 3.4. Документации, заявка такого Участника закупки </w:t>
      </w:r>
      <w:r w:rsidRPr="00514590">
        <w:rPr>
          <w:rFonts w:ascii="Times New Roman" w:hAnsi="Times New Roman" w:cs="Times New Roman"/>
          <w:b/>
          <w:sz w:val="24"/>
          <w:szCs w:val="24"/>
        </w:rPr>
        <w:t>будет отклонена</w:t>
      </w:r>
      <w:r w:rsidRPr="00514590">
        <w:rPr>
          <w:rFonts w:ascii="Times New Roman" w:hAnsi="Times New Roman" w:cs="Times New Roman"/>
          <w:sz w:val="24"/>
          <w:szCs w:val="24"/>
        </w:rPr>
        <w:t>.</w:t>
      </w:r>
    </w:p>
    <w:p w14:paraId="78C53A10" w14:textId="77777777" w:rsidR="009370E7" w:rsidRPr="007B7152" w:rsidRDefault="00DD1B87" w:rsidP="00670EE9">
      <w:pPr>
        <w:pStyle w:val="20"/>
        <w:numPr>
          <w:ilvl w:val="1"/>
          <w:numId w:val="26"/>
        </w:numPr>
        <w:ind w:left="0" w:firstLine="0"/>
        <w:jc w:val="both"/>
      </w:pPr>
      <w:bookmarkStart w:id="188" w:name="_Toc24447673"/>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bookmarkEnd w:id="188"/>
    </w:p>
    <w:p w14:paraId="38AC4ED1" w14:textId="77777777" w:rsidR="00721950" w:rsidRDefault="00721950" w:rsidP="00721950">
      <w:pPr>
        <w:pStyle w:val="a4"/>
        <w:tabs>
          <w:tab w:val="clear" w:pos="425"/>
          <w:tab w:val="clear" w:pos="709"/>
          <w:tab w:val="left" w:pos="426"/>
          <w:tab w:val="left" w:pos="540"/>
          <w:tab w:val="left" w:pos="900"/>
          <w:tab w:val="left" w:pos="1276"/>
        </w:tabs>
        <w:ind w:left="0" w:firstLine="709"/>
        <w:jc w:val="both"/>
      </w:pPr>
      <w:r>
        <w:t>- наличие действующего полиса страхования гражданской ответственности за причинение вреда в результате аварии на опасном объекте и действующего полиса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455879F9" w14:textId="77777777" w:rsidR="00721950" w:rsidRDefault="00721950" w:rsidP="00721950">
      <w:pPr>
        <w:pStyle w:val="a4"/>
        <w:tabs>
          <w:tab w:val="clear" w:pos="425"/>
          <w:tab w:val="clear" w:pos="709"/>
          <w:tab w:val="left" w:pos="426"/>
          <w:tab w:val="left" w:pos="540"/>
          <w:tab w:val="left" w:pos="900"/>
          <w:tab w:val="left" w:pos="1276"/>
        </w:tabs>
        <w:ind w:left="0" w:firstLine="709"/>
        <w:jc w:val="both"/>
      </w:pPr>
      <w:r>
        <w:lastRenderedPageBreak/>
        <w:t>- наличие свидетельства о поверке автоцистерны и полуприцепа-цистерны (на каждую единицу автотранспортного средства);</w:t>
      </w:r>
    </w:p>
    <w:p w14:paraId="6E4C1B53" w14:textId="77777777" w:rsidR="00721950" w:rsidRDefault="00721950" w:rsidP="00721950">
      <w:pPr>
        <w:pStyle w:val="a4"/>
        <w:tabs>
          <w:tab w:val="clear" w:pos="425"/>
          <w:tab w:val="clear" w:pos="709"/>
          <w:tab w:val="left" w:pos="426"/>
          <w:tab w:val="left" w:pos="540"/>
          <w:tab w:val="left" w:pos="900"/>
          <w:tab w:val="left" w:pos="1276"/>
        </w:tabs>
        <w:ind w:left="0" w:firstLine="709"/>
        <w:jc w:val="both"/>
      </w:pPr>
      <w:r>
        <w:t>- наличие 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w:t>
      </w:r>
    </w:p>
    <w:p w14:paraId="78C11F22" w14:textId="3A311DDE" w:rsidR="00721950" w:rsidRDefault="00721950" w:rsidP="00721950">
      <w:pPr>
        <w:pStyle w:val="a4"/>
        <w:tabs>
          <w:tab w:val="clear" w:pos="425"/>
          <w:tab w:val="clear" w:pos="709"/>
          <w:tab w:val="left" w:pos="426"/>
          <w:tab w:val="left" w:pos="540"/>
          <w:tab w:val="left" w:pos="900"/>
          <w:tab w:val="left" w:pos="1276"/>
        </w:tabs>
        <w:ind w:left="0" w:firstLine="709"/>
        <w:jc w:val="both"/>
      </w:pPr>
      <w:r>
        <w:t>- наличие договора и действующего свидетельства дорожной перевозки опасных грузов (ДОПОГ) с водителем, осуществляющим управление автотранспортным средством (из расчета не менее одного водителя на каждую единицу автотранспортного средства, задействованного в Перевозке - в количестве не менее, чем с 8 водителями);</w:t>
      </w:r>
    </w:p>
    <w:p w14:paraId="5BC7C240" w14:textId="23D44F6B" w:rsidR="005E6D19" w:rsidRPr="00514590" w:rsidRDefault="00721950" w:rsidP="00721950">
      <w:pPr>
        <w:pStyle w:val="a4"/>
        <w:tabs>
          <w:tab w:val="clear" w:pos="425"/>
          <w:tab w:val="clear" w:pos="709"/>
          <w:tab w:val="left" w:pos="426"/>
          <w:tab w:val="left" w:pos="540"/>
          <w:tab w:val="left" w:pos="900"/>
          <w:tab w:val="left" w:pos="1276"/>
        </w:tabs>
        <w:ind w:left="0" w:firstLine="709"/>
        <w:jc w:val="both"/>
      </w:pPr>
      <w:r>
        <w:t xml:space="preserve"> - наличие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действующего договор с аварийно-спасательными формированием на </w:t>
      </w:r>
      <w:r w:rsidRPr="00514590">
        <w:t>несение аварийно-спасательной готовности</w:t>
      </w:r>
      <w:r w:rsidR="005E6D19" w:rsidRPr="00514590">
        <w:t>.</w:t>
      </w:r>
    </w:p>
    <w:p w14:paraId="6AA76387" w14:textId="1973EF70" w:rsidR="001B2E74" w:rsidRPr="005E6D19" w:rsidRDefault="005E6D19" w:rsidP="005E6D19">
      <w:pPr>
        <w:pStyle w:val="a4"/>
        <w:tabs>
          <w:tab w:val="clear" w:pos="425"/>
          <w:tab w:val="left" w:pos="426"/>
          <w:tab w:val="left" w:pos="540"/>
          <w:tab w:val="left" w:pos="900"/>
          <w:tab w:val="left" w:pos="1276"/>
        </w:tabs>
        <w:ind w:left="0" w:firstLine="709"/>
        <w:jc w:val="both"/>
        <w:rPr>
          <w:b/>
        </w:rPr>
      </w:pPr>
      <w:r w:rsidRPr="00514590">
        <w:t xml:space="preserve">В случае не предоставления указанных документов, заявка такого Участника закупки </w:t>
      </w:r>
      <w:r w:rsidRPr="00514590">
        <w:rPr>
          <w:b/>
        </w:rPr>
        <w:t>будет отклонена.</w:t>
      </w:r>
    </w:p>
    <w:p w14:paraId="32A23338" w14:textId="77777777" w:rsidR="006C3AEF" w:rsidRPr="006C3AEF" w:rsidRDefault="006C3AEF" w:rsidP="00B63667">
      <w:pPr>
        <w:pStyle w:val="20"/>
        <w:numPr>
          <w:ilvl w:val="0"/>
          <w:numId w:val="0"/>
        </w:numPr>
      </w:pPr>
      <w:bookmarkStart w:id="189" w:name="_Toc483302515"/>
      <w:bookmarkStart w:id="190" w:name="_Toc483316550"/>
      <w:bookmarkStart w:id="191" w:name="_Toc491095901"/>
      <w:bookmarkStart w:id="192" w:name="_Toc24447674"/>
      <w:r w:rsidRPr="006C3AEF">
        <w:t>3.</w:t>
      </w:r>
      <w:r w:rsidR="00854134">
        <w:t>4</w:t>
      </w:r>
      <w:r w:rsidRPr="006C3AEF">
        <w:t>. Формирование заявки Участника</w:t>
      </w:r>
      <w:bookmarkEnd w:id="182"/>
      <w:bookmarkEnd w:id="183"/>
      <w:bookmarkEnd w:id="184"/>
      <w:bookmarkEnd w:id="185"/>
      <w:r w:rsidR="00B0267C" w:rsidRPr="00B0267C">
        <w:t xml:space="preserve"> закупки</w:t>
      </w:r>
      <w:bookmarkEnd w:id="189"/>
      <w:bookmarkEnd w:id="190"/>
      <w:bookmarkEnd w:id="191"/>
      <w:bookmarkEnd w:id="192"/>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193"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D1A1C4A"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4831CB">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DB7F1B">
        <w:rPr>
          <w:rFonts w:ascii="Times New Roman" w:eastAsia="Times New Roman" w:hAnsi="Times New Roman" w:cs="Times New Roman"/>
          <w:b/>
          <w:bCs/>
          <w:sz w:val="24"/>
          <w:lang w:eastAsia="ru-RU"/>
        </w:rPr>
        <w:lastRenderedPageBreak/>
        <w:t>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011421C9"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D50158" w:rsidRPr="00D50158">
        <w:rPr>
          <w:rFonts w:ascii="Times New Roman" w:eastAsia="Times New Roman" w:hAnsi="Times New Roman" w:cs="Times New Roman"/>
          <w:bCs/>
          <w:sz w:val="24"/>
          <w:szCs w:val="24"/>
          <w:lang w:eastAsia="ru-RU"/>
        </w:rPr>
        <w:t>Оп</w:t>
      </w:r>
      <w:r w:rsidR="00D50158">
        <w:rPr>
          <w:rFonts w:ascii="Times New Roman" w:eastAsia="Times New Roman" w:hAnsi="Times New Roman" w:cs="Times New Roman"/>
          <w:bCs/>
          <w:sz w:val="24"/>
          <w:szCs w:val="24"/>
          <w:lang w:eastAsia="ru-RU"/>
        </w:rPr>
        <w:t>ыт оказания аналогичных услуг</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482D7F4F"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r w:rsidR="00BA6A63" w:rsidRPr="00BA6A63">
        <w:t xml:space="preserve"> </w:t>
      </w:r>
      <w:r w:rsidR="00BA6A63" w:rsidRPr="00BA6A63">
        <w:rPr>
          <w:rFonts w:ascii="Times New Roman" w:eastAsia="Times New Roman" w:hAnsi="Times New Roman" w:cs="Times New Roman"/>
          <w:bCs/>
          <w:sz w:val="24"/>
          <w:lang w:eastAsia="ru-RU"/>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1571F706" w14:textId="4DC31810"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r w:rsidR="00BA6A63" w:rsidRPr="00BA6A63">
        <w:t xml:space="preserve"> </w:t>
      </w:r>
      <w:r w:rsidR="00BA6A63" w:rsidRPr="00BA6A63">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501E6D88" w14:textId="25220B30"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w:t>
      </w:r>
      <w:proofErr w:type="gramStart"/>
      <w:r w:rsidRPr="00423CFE">
        <w:rPr>
          <w:rFonts w:ascii="Times New Roman" w:eastAsia="Times New Roman" w:hAnsi="Times New Roman" w:cs="Times New Roman"/>
          <w:bCs/>
          <w:sz w:val="24"/>
          <w:szCs w:val="24"/>
          <w:lang w:eastAsia="ar-SA"/>
        </w:rPr>
        <w:t>надлежащим образом</w:t>
      </w:r>
      <w:proofErr w:type="gramEnd"/>
      <w:r w:rsidRPr="00423CFE">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r w:rsidR="00BA6A63">
        <w:rPr>
          <w:rFonts w:ascii="Times New Roman" w:eastAsia="Times New Roman" w:hAnsi="Times New Roman" w:cs="Times New Roman"/>
          <w:bCs/>
          <w:sz w:val="24"/>
          <w:szCs w:val="24"/>
          <w:lang w:eastAsia="ar-SA"/>
        </w:rPr>
        <w:t>.</w:t>
      </w:r>
      <w:r w:rsidR="00BA6A63" w:rsidRPr="00BA6A63">
        <w:t xml:space="preserve"> </w:t>
      </w:r>
      <w:r w:rsidR="00BA6A63" w:rsidRPr="00BA6A63">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lastRenderedPageBreak/>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2EFC3A5C"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w:t>
      </w:r>
      <w:r w:rsidRPr="00AA63EF">
        <w:rPr>
          <w:rFonts w:ascii="Times New Roman" w:eastAsia="Times New Roman" w:hAnsi="Times New Roman" w:cs="Times New Roman"/>
          <w:sz w:val="24"/>
          <w:szCs w:val="24"/>
          <w:lang w:eastAsia="ar-SA"/>
        </w:rPr>
        <w:t xml:space="preserve">Участника закупки </w:t>
      </w:r>
      <w:r w:rsidR="00BA6A63" w:rsidRPr="00AA63EF">
        <w:rPr>
          <w:rFonts w:ascii="Times New Roman" w:eastAsia="Times New Roman" w:hAnsi="Times New Roman" w:cs="Times New Roman"/>
          <w:sz w:val="24"/>
          <w:szCs w:val="24"/>
          <w:lang w:eastAsia="ar-SA"/>
        </w:rPr>
        <w:t>оказание услуг</w:t>
      </w:r>
      <w:r w:rsidRPr="00AA63EF">
        <w:rPr>
          <w:rFonts w:ascii="Times New Roman" w:eastAsia="Times New Roman" w:hAnsi="Times New Roman" w:cs="Times New Roman"/>
          <w:sz w:val="24"/>
          <w:szCs w:val="24"/>
          <w:lang w:eastAsia="ar-SA"/>
        </w:rPr>
        <w:t>, являющ</w:t>
      </w:r>
      <w:r w:rsidR="00BA6A63" w:rsidRPr="00AA63EF">
        <w:rPr>
          <w:rFonts w:ascii="Times New Roman" w:eastAsia="Times New Roman" w:hAnsi="Times New Roman" w:cs="Times New Roman"/>
          <w:sz w:val="24"/>
          <w:szCs w:val="24"/>
          <w:lang w:eastAsia="ar-SA"/>
        </w:rPr>
        <w:t>их</w:t>
      </w:r>
      <w:r w:rsidRPr="00AA63EF">
        <w:rPr>
          <w:rFonts w:ascii="Times New Roman" w:eastAsia="Times New Roman" w:hAnsi="Times New Roman" w:cs="Times New Roman"/>
          <w:sz w:val="24"/>
          <w:szCs w:val="24"/>
          <w:lang w:eastAsia="ar-SA"/>
        </w:rPr>
        <w:t>ся предметом договора, является крупной сделкой.</w:t>
      </w:r>
    </w:p>
    <w:p w14:paraId="3BD002C7" w14:textId="302F7CC5" w:rsidR="00FB6AF2" w:rsidRPr="002C0C10" w:rsidRDefault="00FB6AF2" w:rsidP="00AA63E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4BF36EF"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sidR="00D07DC5">
        <w:rPr>
          <w:rFonts w:ascii="Times New Roman" w:eastAsia="Times New Roman" w:hAnsi="Times New Roman" w:cs="Times New Roman"/>
          <w:sz w:val="24"/>
          <w:szCs w:val="24"/>
          <w:u w:val="single"/>
          <w:lang w:eastAsia="ar-SA"/>
        </w:rPr>
        <w:t>оказание услуг</w:t>
      </w:r>
      <w:r w:rsidRPr="002C0C10">
        <w:rPr>
          <w:rFonts w:ascii="Times New Roman" w:eastAsia="Times New Roman" w:hAnsi="Times New Roman" w:cs="Times New Roman"/>
          <w:sz w:val="24"/>
          <w:szCs w:val="24"/>
          <w:u w:val="single"/>
          <w:lang w:eastAsia="ar-SA"/>
        </w:rPr>
        <w:t>, являющ</w:t>
      </w:r>
      <w:r w:rsidR="00D07DC5">
        <w:rPr>
          <w:rFonts w:ascii="Times New Roman" w:eastAsia="Times New Roman" w:hAnsi="Times New Roman" w:cs="Times New Roman"/>
          <w:sz w:val="24"/>
          <w:szCs w:val="24"/>
          <w:u w:val="single"/>
          <w:lang w:eastAsia="ar-SA"/>
        </w:rPr>
        <w:t>их</w:t>
      </w:r>
      <w:r>
        <w:rPr>
          <w:rFonts w:ascii="Times New Roman" w:eastAsia="Times New Roman" w:hAnsi="Times New Roman" w:cs="Times New Roman"/>
          <w:sz w:val="24"/>
          <w:szCs w:val="24"/>
          <w:u w:val="single"/>
          <w:lang w:eastAsia="ar-SA"/>
        </w:rPr>
        <w:t>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w:t>
      </w:r>
      <w:r>
        <w:rPr>
          <w:rFonts w:ascii="Times New Roman" w:eastAsia="Times New Roman" w:hAnsi="Times New Roman" w:cs="Times New Roman"/>
          <w:bCs/>
          <w:sz w:val="24"/>
          <w:lang w:eastAsia="ar-SA"/>
        </w:rPr>
        <w:t>е</w:t>
      </w:r>
      <w:r w:rsidRPr="00F55E46">
        <w:rPr>
          <w:rFonts w:ascii="Times New Roman" w:eastAsia="Times New Roman" w:hAnsi="Times New Roman" w:cs="Times New Roman"/>
          <w:bCs/>
          <w:sz w:val="24"/>
          <w:lang w:eastAsia="ar-SA"/>
        </w:rPr>
        <w:t xml:space="preserve"> в установленном порядке в налоговую инспекцию по месту регистрации Участника закупки с отметкой о приеме.</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7777777"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64534700" w14:textId="15614672" w:rsidR="00403173" w:rsidRPr="00403173" w:rsidRDefault="00677F22" w:rsidP="009E4836">
      <w:pPr>
        <w:tabs>
          <w:tab w:val="left" w:pos="851"/>
          <w:tab w:val="left" w:pos="993"/>
        </w:tab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sidR="002A39B7" w:rsidRPr="002A39B7">
        <w:rPr>
          <w:rFonts w:ascii="Times New Roman" w:eastAsia="Times New Roman" w:hAnsi="Times New Roman" w:cs="Times New Roman"/>
          <w:sz w:val="24"/>
          <w:szCs w:val="24"/>
          <w:lang w:eastAsia="ar-SA"/>
        </w:rPr>
        <w:t>заверенные уполномоченным лицом Участника закупки</w:t>
      </w:r>
      <w:r w:rsidR="002A39B7">
        <w:rPr>
          <w:rFonts w:ascii="Times New Roman" w:eastAsia="Times New Roman" w:hAnsi="Times New Roman" w:cs="Times New Roman"/>
          <w:sz w:val="24"/>
          <w:szCs w:val="24"/>
          <w:lang w:eastAsia="ar-SA"/>
        </w:rPr>
        <w:t xml:space="preserve"> </w:t>
      </w:r>
      <w:r w:rsidR="002A39B7" w:rsidRPr="00E4790B">
        <w:rPr>
          <w:rFonts w:ascii="Times New Roman" w:eastAsia="Times New Roman" w:hAnsi="Times New Roman" w:cs="Times New Roman"/>
          <w:b/>
          <w:sz w:val="24"/>
          <w:szCs w:val="24"/>
          <w:lang w:eastAsia="ar-SA"/>
        </w:rPr>
        <w:t>копии документов, подтверждающих</w:t>
      </w:r>
      <w:r w:rsidR="002E346D">
        <w:rPr>
          <w:rFonts w:ascii="Times New Roman" w:eastAsia="Times New Roman" w:hAnsi="Times New Roman" w:cs="Times New Roman"/>
          <w:b/>
          <w:sz w:val="24"/>
          <w:szCs w:val="24"/>
          <w:lang w:eastAsia="ar-SA"/>
        </w:rPr>
        <w:t xml:space="preserve"> наличие ресурсов</w:t>
      </w:r>
      <w:r w:rsidR="000C3EE6">
        <w:rPr>
          <w:rFonts w:ascii="Times New Roman" w:eastAsia="Times New Roman" w:hAnsi="Times New Roman" w:cs="Times New Roman"/>
          <w:b/>
          <w:sz w:val="24"/>
          <w:szCs w:val="24"/>
          <w:lang w:eastAsia="ar-SA"/>
        </w:rPr>
        <w:t xml:space="preserve"> </w:t>
      </w:r>
      <w:r w:rsidR="00403173" w:rsidRPr="00403173">
        <w:rPr>
          <w:rFonts w:ascii="Times New Roman" w:eastAsia="Times New Roman" w:hAnsi="Times New Roman" w:cs="Times New Roman"/>
          <w:b/>
          <w:sz w:val="24"/>
          <w:szCs w:val="24"/>
          <w:lang w:eastAsia="ar-SA"/>
        </w:rPr>
        <w:t xml:space="preserve">с </w:t>
      </w:r>
      <w:r w:rsidR="002A39B7">
        <w:rPr>
          <w:rFonts w:ascii="Times New Roman" w:eastAsia="Times New Roman" w:hAnsi="Times New Roman" w:cs="Times New Roman"/>
          <w:b/>
          <w:sz w:val="24"/>
          <w:szCs w:val="24"/>
          <w:lang w:eastAsia="ar-SA"/>
        </w:rPr>
        <w:t>учетом требований</w:t>
      </w:r>
      <w:r w:rsidR="00403173">
        <w:rPr>
          <w:rFonts w:ascii="Times New Roman" w:eastAsia="Times New Roman" w:hAnsi="Times New Roman" w:cs="Times New Roman"/>
          <w:b/>
          <w:sz w:val="24"/>
          <w:szCs w:val="24"/>
          <w:lang w:eastAsia="ar-SA"/>
        </w:rPr>
        <w:t xml:space="preserve"> </w:t>
      </w:r>
      <w:r w:rsidR="00403173" w:rsidRPr="00403173">
        <w:rPr>
          <w:rFonts w:ascii="Times New Roman" w:eastAsia="Times New Roman" w:hAnsi="Times New Roman" w:cs="Times New Roman"/>
          <w:b/>
          <w:sz w:val="24"/>
          <w:szCs w:val="24"/>
          <w:lang w:eastAsia="ar-SA"/>
        </w:rPr>
        <w:t>п.3.2. Документации</w:t>
      </w:r>
      <w:r w:rsidR="000C3EE6">
        <w:rPr>
          <w:rFonts w:ascii="Times New Roman" w:eastAsia="Times New Roman" w:hAnsi="Times New Roman" w:cs="Times New Roman"/>
          <w:b/>
          <w:sz w:val="24"/>
          <w:szCs w:val="24"/>
          <w:lang w:eastAsia="ar-SA"/>
        </w:rPr>
        <w:t>,</w:t>
      </w:r>
      <w:r w:rsidR="00403173">
        <w:rPr>
          <w:rFonts w:ascii="Times New Roman" w:eastAsia="Times New Roman" w:hAnsi="Times New Roman" w:cs="Times New Roman"/>
          <w:b/>
          <w:sz w:val="24"/>
          <w:szCs w:val="24"/>
          <w:lang w:eastAsia="ar-SA"/>
        </w:rPr>
        <w:t xml:space="preserve"> </w:t>
      </w:r>
      <w:r w:rsidR="000C3EE6" w:rsidRPr="000C3EE6">
        <w:rPr>
          <w:rFonts w:ascii="Times New Roman" w:eastAsia="Times New Roman" w:hAnsi="Times New Roman" w:cs="Times New Roman"/>
          <w:b/>
          <w:sz w:val="24"/>
          <w:szCs w:val="24"/>
          <w:lang w:eastAsia="ar-SA"/>
        </w:rPr>
        <w:t>указанны</w:t>
      </w:r>
      <w:r w:rsidR="000C3EE6">
        <w:rPr>
          <w:rFonts w:ascii="Times New Roman" w:eastAsia="Times New Roman" w:hAnsi="Times New Roman" w:cs="Times New Roman"/>
          <w:b/>
          <w:sz w:val="24"/>
          <w:szCs w:val="24"/>
          <w:lang w:eastAsia="ar-SA"/>
        </w:rPr>
        <w:t>х</w:t>
      </w:r>
      <w:r w:rsidR="000C3EE6" w:rsidRPr="000C3EE6">
        <w:rPr>
          <w:rFonts w:ascii="Times New Roman" w:eastAsia="Times New Roman" w:hAnsi="Times New Roman" w:cs="Times New Roman"/>
          <w:b/>
          <w:sz w:val="24"/>
          <w:szCs w:val="24"/>
          <w:lang w:eastAsia="ar-SA"/>
        </w:rPr>
        <w:t xml:space="preserve"> в «Справке о материально-технических ресурсах» (форма 6 Приложения № 1 к Документации)</w:t>
      </w:r>
      <w:r w:rsidR="000C3EE6" w:rsidRPr="00403173">
        <w:rPr>
          <w:rFonts w:ascii="Times New Roman" w:eastAsia="Times New Roman" w:hAnsi="Times New Roman" w:cs="Times New Roman"/>
          <w:b/>
          <w:sz w:val="24"/>
          <w:szCs w:val="24"/>
          <w:lang w:eastAsia="ar-SA"/>
        </w:rPr>
        <w:t xml:space="preserve"> </w:t>
      </w:r>
      <w:r w:rsidR="00403173" w:rsidRPr="00403173">
        <w:rPr>
          <w:rFonts w:ascii="Times New Roman" w:eastAsia="Times New Roman" w:hAnsi="Times New Roman" w:cs="Times New Roman"/>
          <w:sz w:val="24"/>
          <w:szCs w:val="24"/>
          <w:lang w:eastAsia="ar-SA"/>
        </w:rPr>
        <w:t xml:space="preserve">(в случае, если срок действия документов, указанных ниже, истекает ранее, чем заканчивается срок действия Договора, заключаемого по результатам конкурентных переговоров, то прикладывается </w:t>
      </w:r>
      <w:r w:rsidR="00403173" w:rsidRPr="007877A5">
        <w:rPr>
          <w:rFonts w:ascii="Times New Roman" w:eastAsia="Times New Roman" w:hAnsi="Times New Roman" w:cs="Times New Roman"/>
          <w:b/>
          <w:sz w:val="24"/>
          <w:szCs w:val="24"/>
          <w:lang w:eastAsia="ar-SA"/>
        </w:rPr>
        <w:t>гарантийное письмо</w:t>
      </w:r>
      <w:r w:rsidR="00403173" w:rsidRPr="00403173">
        <w:rPr>
          <w:rFonts w:ascii="Times New Roman" w:eastAsia="Times New Roman" w:hAnsi="Times New Roman" w:cs="Times New Roman"/>
          <w:sz w:val="24"/>
          <w:szCs w:val="24"/>
          <w:lang w:eastAsia="ar-SA"/>
        </w:rPr>
        <w:t xml:space="preserve"> </w:t>
      </w:r>
      <w:r w:rsidR="00403173" w:rsidRPr="007877A5">
        <w:rPr>
          <w:rFonts w:ascii="Times New Roman" w:eastAsia="Times New Roman" w:hAnsi="Times New Roman" w:cs="Times New Roman"/>
          <w:b/>
          <w:sz w:val="24"/>
          <w:szCs w:val="24"/>
          <w:lang w:eastAsia="ar-SA"/>
        </w:rPr>
        <w:t>от Участника закупки</w:t>
      </w:r>
      <w:r w:rsidR="00403173" w:rsidRPr="00403173">
        <w:rPr>
          <w:rFonts w:ascii="Times New Roman" w:eastAsia="Times New Roman" w:hAnsi="Times New Roman" w:cs="Times New Roman"/>
          <w:sz w:val="24"/>
          <w:szCs w:val="24"/>
          <w:lang w:eastAsia="ar-SA"/>
        </w:rPr>
        <w:t xml:space="preserve"> </w:t>
      </w:r>
      <w:r w:rsidR="00403173" w:rsidRPr="007877A5">
        <w:rPr>
          <w:rFonts w:ascii="Times New Roman" w:eastAsia="Times New Roman" w:hAnsi="Times New Roman" w:cs="Times New Roman"/>
          <w:b/>
          <w:sz w:val="24"/>
          <w:szCs w:val="24"/>
          <w:lang w:eastAsia="ar-SA"/>
        </w:rPr>
        <w:t>об их продлении</w:t>
      </w:r>
      <w:r w:rsidR="00403173" w:rsidRPr="00403173">
        <w:rPr>
          <w:rFonts w:ascii="Times New Roman" w:eastAsia="Times New Roman" w:hAnsi="Times New Roman" w:cs="Times New Roman"/>
          <w:sz w:val="24"/>
          <w:szCs w:val="24"/>
          <w:lang w:eastAsia="ar-SA"/>
        </w:rPr>
        <w:t xml:space="preserve"> в случае заключения Договора):</w:t>
      </w:r>
    </w:p>
    <w:p w14:paraId="5FD23F65" w14:textId="1DE9B44D" w:rsidR="00723F89" w:rsidRPr="00723F89" w:rsidRDefault="00723F89" w:rsidP="00327489">
      <w:pPr>
        <w:tabs>
          <w:tab w:val="left" w:pos="851"/>
          <w:tab w:val="left" w:pos="993"/>
        </w:tabs>
        <w:spacing w:after="0" w:line="240" w:lineRule="auto"/>
        <w:ind w:firstLine="709"/>
        <w:jc w:val="both"/>
        <w:rPr>
          <w:rFonts w:ascii="Times New Roman" w:eastAsia="Times New Roman" w:hAnsi="Times New Roman" w:cs="Times New Roman"/>
          <w:sz w:val="24"/>
          <w:szCs w:val="24"/>
          <w:lang w:eastAsia="ar-SA"/>
        </w:rPr>
      </w:pPr>
      <w:r w:rsidRPr="00723F89">
        <w:rPr>
          <w:rFonts w:ascii="Times New Roman" w:eastAsia="Times New Roman" w:hAnsi="Times New Roman" w:cs="Times New Roman"/>
          <w:sz w:val="24"/>
          <w:szCs w:val="24"/>
          <w:lang w:eastAsia="ar-SA"/>
        </w:rPr>
        <w:t xml:space="preserve">копии ПТС, копии договоров аренды (если автотранспорт находится в аренде) </w:t>
      </w:r>
      <w:bookmarkStart w:id="194" w:name="_Hlk24014328"/>
      <w:r w:rsidR="00403173">
        <w:rPr>
          <w:rFonts w:ascii="Times New Roman" w:eastAsia="Times New Roman" w:hAnsi="Times New Roman" w:cs="Times New Roman"/>
          <w:sz w:val="24"/>
          <w:szCs w:val="24"/>
          <w:lang w:eastAsia="ar-SA"/>
        </w:rPr>
        <w:t>на автотранспорт</w:t>
      </w:r>
      <w:r w:rsidRPr="00723F89">
        <w:rPr>
          <w:rFonts w:ascii="Times New Roman" w:eastAsia="Times New Roman" w:hAnsi="Times New Roman" w:cs="Times New Roman"/>
          <w:sz w:val="24"/>
          <w:szCs w:val="24"/>
          <w:lang w:eastAsia="ar-SA"/>
        </w:rPr>
        <w:t>;</w:t>
      </w:r>
    </w:p>
    <w:bookmarkEnd w:id="194"/>
    <w:p w14:paraId="1FD6F50A" w14:textId="29B69E44" w:rsidR="00723F89" w:rsidRPr="00723F89" w:rsidRDefault="00723F89" w:rsidP="00327489">
      <w:pPr>
        <w:tabs>
          <w:tab w:val="left" w:pos="851"/>
          <w:tab w:val="left" w:pos="993"/>
        </w:tabs>
        <w:spacing w:after="0" w:line="240" w:lineRule="auto"/>
        <w:ind w:firstLine="709"/>
        <w:jc w:val="both"/>
        <w:rPr>
          <w:rFonts w:ascii="Times New Roman" w:eastAsia="Times New Roman" w:hAnsi="Times New Roman" w:cs="Times New Roman"/>
          <w:sz w:val="24"/>
          <w:szCs w:val="24"/>
          <w:lang w:eastAsia="ar-SA"/>
        </w:rPr>
      </w:pPr>
      <w:r w:rsidRPr="00723F89">
        <w:rPr>
          <w:rFonts w:ascii="Times New Roman" w:eastAsia="Times New Roman" w:hAnsi="Times New Roman" w:cs="Times New Roman"/>
          <w:sz w:val="24"/>
          <w:szCs w:val="24"/>
          <w:lang w:eastAsia="ar-SA"/>
        </w:rPr>
        <w:t xml:space="preserve">копия действующего полиса страхования гражданской ответственности за причинение вреда в результате аварии на опасном объекте </w:t>
      </w:r>
      <w:r w:rsidRPr="00723F89">
        <w:rPr>
          <w:rFonts w:ascii="Times New Roman" w:eastAsia="Times New Roman" w:hAnsi="Times New Roman" w:cs="Times New Roman"/>
          <w:sz w:val="24"/>
          <w:szCs w:val="24"/>
          <w:lang w:eastAsia="ru-RU"/>
        </w:rPr>
        <w:t>на каждую единицу автотранспортного средства, задействованного в Перевозке</w:t>
      </w:r>
      <w:r w:rsidRPr="00723F89">
        <w:rPr>
          <w:rFonts w:ascii="Times New Roman" w:eastAsia="Times New Roman" w:hAnsi="Times New Roman" w:cs="Times New Roman"/>
          <w:sz w:val="24"/>
          <w:szCs w:val="24"/>
          <w:lang w:eastAsia="ar-SA"/>
        </w:rPr>
        <w:t>;</w:t>
      </w:r>
    </w:p>
    <w:p w14:paraId="148330F7" w14:textId="5DE25FF2" w:rsidR="00723F89" w:rsidRPr="00723F89" w:rsidRDefault="00723F89" w:rsidP="00327489">
      <w:pPr>
        <w:tabs>
          <w:tab w:val="left" w:pos="1287"/>
          <w:tab w:val="left" w:pos="1418"/>
        </w:tabs>
        <w:spacing w:after="0" w:line="240" w:lineRule="auto"/>
        <w:ind w:firstLine="709"/>
        <w:jc w:val="both"/>
        <w:rPr>
          <w:rFonts w:ascii="Times New Roman" w:eastAsia="Times New Roman" w:hAnsi="Times New Roman" w:cs="Times New Roman"/>
          <w:sz w:val="24"/>
          <w:szCs w:val="24"/>
          <w:lang w:eastAsia="ru-RU"/>
        </w:rPr>
      </w:pPr>
      <w:bookmarkStart w:id="195" w:name="_Hlk23513504"/>
      <w:bookmarkStart w:id="196" w:name="_Hlk24023131"/>
      <w:r w:rsidRPr="00723F89">
        <w:rPr>
          <w:rFonts w:ascii="Times New Roman" w:eastAsia="Times New Roman" w:hAnsi="Times New Roman" w:cs="Times New Roman"/>
          <w:sz w:val="24"/>
          <w:szCs w:val="24"/>
          <w:lang w:eastAsia="ar-SA"/>
        </w:rPr>
        <w:t>копи</w:t>
      </w:r>
      <w:bookmarkEnd w:id="195"/>
      <w:r w:rsidRPr="00723F89">
        <w:rPr>
          <w:rFonts w:ascii="Times New Roman" w:eastAsia="Times New Roman" w:hAnsi="Times New Roman" w:cs="Times New Roman"/>
          <w:sz w:val="24"/>
          <w:szCs w:val="24"/>
          <w:lang w:eastAsia="ar-SA"/>
        </w:rPr>
        <w:t xml:space="preserve">я </w:t>
      </w:r>
      <w:bookmarkEnd w:id="196"/>
      <w:r w:rsidRPr="00723F89">
        <w:rPr>
          <w:rFonts w:ascii="Times New Roman" w:eastAsia="Times New Roman" w:hAnsi="Times New Roman" w:cs="Times New Roman"/>
          <w:sz w:val="24"/>
          <w:szCs w:val="24"/>
          <w:lang w:eastAsia="ar-SA"/>
        </w:rPr>
        <w:t xml:space="preserve">действующего полиса страхования убытков от повреждения (полной гибели или части груза) </w:t>
      </w:r>
      <w:r w:rsidRPr="00723F89">
        <w:rPr>
          <w:rFonts w:ascii="Times New Roman" w:eastAsia="Times New Roman" w:hAnsi="Times New Roman" w:cs="Times New Roman"/>
          <w:sz w:val="24"/>
          <w:szCs w:val="24"/>
          <w:lang w:eastAsia="ru-RU"/>
        </w:rPr>
        <w:t>на каждую единицу автотранспортного средства, задействованного в Перевозке.</w:t>
      </w:r>
    </w:p>
    <w:p w14:paraId="07FA2D47" w14:textId="5087A2D0" w:rsidR="00723F89" w:rsidRPr="00723F89" w:rsidRDefault="00723F89" w:rsidP="00327489">
      <w:pPr>
        <w:tabs>
          <w:tab w:val="left" w:pos="284"/>
          <w:tab w:val="left" w:pos="851"/>
          <w:tab w:val="left" w:pos="993"/>
          <w:tab w:val="left" w:pos="1701"/>
        </w:tabs>
        <w:spacing w:after="0" w:line="240" w:lineRule="auto"/>
        <w:ind w:firstLine="709"/>
        <w:contextualSpacing/>
        <w:jc w:val="both"/>
        <w:rPr>
          <w:rFonts w:ascii="Times New Roman" w:eastAsia="Times New Roman" w:hAnsi="Times New Roman" w:cs="Times New Roman"/>
          <w:sz w:val="24"/>
          <w:szCs w:val="24"/>
          <w:lang w:eastAsia="ru-RU" w:bidi="ru-RU"/>
        </w:rPr>
      </w:pPr>
      <w:r w:rsidRPr="00723F89">
        <w:rPr>
          <w:rFonts w:ascii="Times New Roman" w:eastAsia="Times New Roman" w:hAnsi="Times New Roman" w:cs="Times New Roman"/>
          <w:sz w:val="24"/>
          <w:szCs w:val="24"/>
          <w:lang w:eastAsia="ar-SA"/>
        </w:rPr>
        <w:t xml:space="preserve">копия свидетельства </w:t>
      </w:r>
      <w:r w:rsidRPr="00723F89">
        <w:rPr>
          <w:rFonts w:ascii="Times New Roman" w:eastAsia="Times New Roman" w:hAnsi="Times New Roman" w:cs="Times New Roman"/>
          <w:sz w:val="24"/>
          <w:szCs w:val="24"/>
          <w:lang w:eastAsia="ru-RU" w:bidi="ru-RU"/>
        </w:rPr>
        <w:t>о поверке автоцистерны и полуприцепа-цистерны</w:t>
      </w:r>
      <w:r w:rsidRPr="00723F89">
        <w:rPr>
          <w:rFonts w:ascii="Times New Roman" w:eastAsia="Times New Roman" w:hAnsi="Times New Roman" w:cs="Times New Roman"/>
          <w:sz w:val="24"/>
          <w:szCs w:val="24"/>
          <w:lang w:eastAsia="ru-RU"/>
        </w:rPr>
        <w:t xml:space="preserve"> (</w:t>
      </w:r>
      <w:r w:rsidRPr="00723F89">
        <w:rPr>
          <w:rFonts w:ascii="Times New Roman" w:eastAsia="Times New Roman" w:hAnsi="Times New Roman" w:cs="Times New Roman"/>
          <w:sz w:val="24"/>
          <w:szCs w:val="24"/>
          <w:lang w:eastAsia="ru-RU" w:bidi="ru-RU"/>
        </w:rPr>
        <w:t>на каждую единицу автотранспортного средства);</w:t>
      </w:r>
    </w:p>
    <w:p w14:paraId="23A7C374" w14:textId="7E7DEA43" w:rsidR="00723F89" w:rsidRPr="00723F89" w:rsidRDefault="00723F89" w:rsidP="00327489">
      <w:pPr>
        <w:tabs>
          <w:tab w:val="left" w:pos="284"/>
          <w:tab w:val="left" w:pos="851"/>
          <w:tab w:val="left" w:pos="993"/>
          <w:tab w:val="left" w:pos="1701"/>
        </w:tabs>
        <w:spacing w:after="0" w:line="240" w:lineRule="auto"/>
        <w:ind w:firstLine="709"/>
        <w:contextualSpacing/>
        <w:jc w:val="both"/>
        <w:rPr>
          <w:rFonts w:ascii="Times New Roman" w:eastAsia="Times New Roman" w:hAnsi="Times New Roman" w:cs="Times New Roman"/>
          <w:sz w:val="24"/>
          <w:szCs w:val="24"/>
          <w:lang w:eastAsia="ar-SA"/>
        </w:rPr>
      </w:pPr>
      <w:bookmarkStart w:id="197" w:name="_Hlk24023810"/>
      <w:r w:rsidRPr="00723F89">
        <w:rPr>
          <w:rFonts w:ascii="Times New Roman" w:eastAsia="Times New Roman" w:hAnsi="Times New Roman" w:cs="Times New Roman"/>
          <w:sz w:val="24"/>
          <w:szCs w:val="24"/>
          <w:lang w:eastAsia="ar-SA"/>
        </w:rPr>
        <w:lastRenderedPageBreak/>
        <w:t xml:space="preserve">копия </w:t>
      </w:r>
      <w:bookmarkEnd w:id="197"/>
      <w:r w:rsidRPr="00723F89">
        <w:rPr>
          <w:rFonts w:ascii="Times New Roman" w:eastAsia="Times New Roman" w:hAnsi="Times New Roman" w:cs="Times New Roman"/>
          <w:sz w:val="24"/>
          <w:szCs w:val="24"/>
          <w:lang w:eastAsia="ar-SA"/>
        </w:rPr>
        <w:t>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w:t>
      </w:r>
    </w:p>
    <w:p w14:paraId="7601F7A1" w14:textId="3F911157" w:rsidR="00723F89" w:rsidRPr="00723F89" w:rsidRDefault="00723F89" w:rsidP="00327489">
      <w:pPr>
        <w:tabs>
          <w:tab w:val="left" w:pos="851"/>
          <w:tab w:val="left" w:pos="993"/>
          <w:tab w:val="left" w:pos="156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723F89">
        <w:rPr>
          <w:rFonts w:ascii="Times New Roman" w:eastAsia="Times New Roman" w:hAnsi="Times New Roman" w:cs="Times New Roman"/>
          <w:sz w:val="24"/>
          <w:szCs w:val="24"/>
          <w:lang w:eastAsia="ar-SA"/>
        </w:rPr>
        <w:t>копии</w:t>
      </w:r>
      <w:r w:rsidRPr="00723F89">
        <w:rPr>
          <w:rFonts w:ascii="Times New Roman" w:eastAsia="Times New Roman" w:hAnsi="Times New Roman" w:cs="Times New Roman"/>
          <w:sz w:val="24"/>
          <w:szCs w:val="24"/>
          <w:lang w:eastAsia="ru-RU"/>
        </w:rPr>
        <w:t xml:space="preserve"> договора и действующего свидетельства дорожной перевозки опасных грузов (ДОПОГ) с водителем, осуществляющим управлен</w:t>
      </w:r>
      <w:r w:rsidR="003146EC">
        <w:rPr>
          <w:rFonts w:ascii="Times New Roman" w:eastAsia="Times New Roman" w:hAnsi="Times New Roman" w:cs="Times New Roman"/>
          <w:sz w:val="24"/>
          <w:szCs w:val="24"/>
          <w:lang w:eastAsia="ru-RU"/>
        </w:rPr>
        <w:t>ие автотранспортным средством (</w:t>
      </w:r>
      <w:r w:rsidRPr="00723F89">
        <w:rPr>
          <w:rFonts w:ascii="Times New Roman" w:eastAsia="Times New Roman" w:hAnsi="Times New Roman" w:cs="Times New Roman"/>
          <w:sz w:val="24"/>
          <w:szCs w:val="24"/>
          <w:lang w:eastAsia="ru-RU"/>
        </w:rPr>
        <w:t>в количестве не менее, чем с 8 водителями);</w:t>
      </w:r>
    </w:p>
    <w:p w14:paraId="4485C80F" w14:textId="3B52F9F7" w:rsidR="00723F89" w:rsidRPr="00723F89" w:rsidRDefault="00723F89" w:rsidP="00327489">
      <w:pPr>
        <w:spacing w:after="0" w:line="240" w:lineRule="auto"/>
        <w:ind w:firstLine="709"/>
        <w:jc w:val="both"/>
        <w:rPr>
          <w:rFonts w:ascii="Times New Roman" w:eastAsia="Times New Roman" w:hAnsi="Times New Roman" w:cs="Times New Roman"/>
          <w:strike/>
          <w:sz w:val="24"/>
          <w:szCs w:val="24"/>
          <w:lang w:eastAsia="ar-SA"/>
        </w:rPr>
      </w:pPr>
      <w:r w:rsidRPr="00723F89">
        <w:rPr>
          <w:rFonts w:ascii="Times New Roman" w:eastAsia="Times New Roman" w:hAnsi="Times New Roman" w:cs="Times New Roman"/>
          <w:sz w:val="24"/>
          <w:szCs w:val="24"/>
          <w:lang w:eastAsia="ar-SA"/>
        </w:rPr>
        <w:t xml:space="preserve">копия утвержденного плана по предупреждению и ликвидации разливов нефти и нефтепродуктов (заверенные копии 1-го, последнего листа, листов утверждения плана начальниками отделов по ГО и ЧС Администрации </w:t>
      </w:r>
      <w:proofErr w:type="spellStart"/>
      <w:r w:rsidRPr="00723F89">
        <w:rPr>
          <w:rFonts w:ascii="Times New Roman" w:eastAsia="Times New Roman" w:hAnsi="Times New Roman" w:cs="Times New Roman"/>
          <w:sz w:val="24"/>
          <w:szCs w:val="24"/>
          <w:lang w:eastAsia="ar-SA"/>
        </w:rPr>
        <w:t>г.Мурманск</w:t>
      </w:r>
      <w:proofErr w:type="spellEnd"/>
      <w:r w:rsidRPr="00723F89">
        <w:rPr>
          <w:rFonts w:ascii="Times New Roman" w:eastAsia="Times New Roman" w:hAnsi="Times New Roman" w:cs="Times New Roman"/>
          <w:sz w:val="24"/>
          <w:szCs w:val="24"/>
          <w:lang w:eastAsia="ar-SA"/>
        </w:rPr>
        <w:t xml:space="preserve"> и </w:t>
      </w:r>
      <w:proofErr w:type="gramStart"/>
      <w:r w:rsidRPr="00723F89">
        <w:rPr>
          <w:rFonts w:ascii="Times New Roman" w:eastAsia="Times New Roman" w:hAnsi="Times New Roman" w:cs="Times New Roman"/>
          <w:sz w:val="24"/>
          <w:szCs w:val="24"/>
          <w:lang w:eastAsia="ar-SA"/>
        </w:rPr>
        <w:t>Администрации</w:t>
      </w:r>
      <w:proofErr w:type="gramEnd"/>
      <w:r w:rsidRPr="00723F89">
        <w:rPr>
          <w:rFonts w:ascii="Times New Roman" w:eastAsia="Times New Roman" w:hAnsi="Times New Roman" w:cs="Times New Roman"/>
          <w:sz w:val="24"/>
          <w:szCs w:val="24"/>
          <w:lang w:eastAsia="ar-SA"/>
        </w:rPr>
        <w:t xml:space="preserve"> ЗАТО </w:t>
      </w:r>
      <w:proofErr w:type="spellStart"/>
      <w:r w:rsidRPr="00723F89">
        <w:rPr>
          <w:rFonts w:ascii="Times New Roman" w:eastAsia="Times New Roman" w:hAnsi="Times New Roman" w:cs="Times New Roman"/>
          <w:sz w:val="24"/>
          <w:szCs w:val="24"/>
          <w:lang w:eastAsia="ar-SA"/>
        </w:rPr>
        <w:t>г.Североморск</w:t>
      </w:r>
      <w:proofErr w:type="spellEnd"/>
      <w:r w:rsidRPr="00723F89">
        <w:rPr>
          <w:rFonts w:ascii="Times New Roman" w:eastAsia="Times New Roman" w:hAnsi="Times New Roman" w:cs="Times New Roman"/>
          <w:sz w:val="24"/>
          <w:szCs w:val="24"/>
          <w:lang w:eastAsia="ar-SA"/>
        </w:rPr>
        <w:t>);</w:t>
      </w:r>
    </w:p>
    <w:p w14:paraId="5B58C8EE" w14:textId="794C5DE1" w:rsidR="00723F89" w:rsidRPr="00723F89" w:rsidRDefault="00723F89" w:rsidP="00327489">
      <w:pPr>
        <w:pStyle w:val="Times12"/>
        <w:tabs>
          <w:tab w:val="clear" w:pos="425"/>
          <w:tab w:val="clear" w:pos="567"/>
          <w:tab w:val="clear" w:pos="709"/>
        </w:tabs>
        <w:suppressAutoHyphens w:val="0"/>
        <w:overflowPunct/>
        <w:autoSpaceDE/>
        <w:ind w:firstLine="709"/>
        <w:rPr>
          <w:bCs w:val="0"/>
          <w:szCs w:val="24"/>
        </w:rPr>
      </w:pPr>
      <w:r w:rsidRPr="00723F89">
        <w:rPr>
          <w:bCs w:val="0"/>
          <w:szCs w:val="24"/>
        </w:rPr>
        <w:t xml:space="preserve">копия действующего договора </w:t>
      </w:r>
      <w:proofErr w:type="spellStart"/>
      <w:r w:rsidRPr="00723F89">
        <w:rPr>
          <w:bCs w:val="0"/>
          <w:szCs w:val="24"/>
        </w:rPr>
        <w:t>саварийно</w:t>
      </w:r>
      <w:proofErr w:type="spellEnd"/>
      <w:r w:rsidRPr="00723F89">
        <w:rPr>
          <w:bCs w:val="0"/>
          <w:szCs w:val="24"/>
        </w:rPr>
        <w:t>-спасательными формированием на несение аварийно-спасательной готовности.</w:t>
      </w:r>
    </w:p>
    <w:p w14:paraId="7821385C" w14:textId="77777777" w:rsidR="00723F89" w:rsidRDefault="00723F89" w:rsidP="00723F89">
      <w:pPr>
        <w:tabs>
          <w:tab w:val="left" w:pos="1560"/>
        </w:tabs>
        <w:autoSpaceDE w:val="0"/>
        <w:autoSpaceDN w:val="0"/>
        <w:spacing w:after="0" w:line="240" w:lineRule="auto"/>
        <w:ind w:firstLine="426"/>
        <w:contextualSpacing/>
        <w:jc w:val="both"/>
        <w:rPr>
          <w:rFonts w:ascii="Times New Roman" w:eastAsia="Times New Roman" w:hAnsi="Times New Roman" w:cs="Times New Roman"/>
          <w:sz w:val="24"/>
          <w:szCs w:val="24"/>
          <w:lang w:eastAsia="ar-SA"/>
        </w:rPr>
      </w:pPr>
    </w:p>
    <w:p w14:paraId="098E5946" w14:textId="77777777" w:rsidR="00F611CD" w:rsidRDefault="00F611CD" w:rsidP="00F611CD">
      <w:pPr>
        <w:pStyle w:val="Times12"/>
        <w:tabs>
          <w:tab w:val="clear" w:pos="425"/>
          <w:tab w:val="clear" w:pos="567"/>
          <w:tab w:val="clear" w:pos="709"/>
        </w:tabs>
        <w:suppressAutoHyphens w:val="0"/>
        <w:overflowPunct/>
        <w:autoSpaceDE/>
        <w:rPr>
          <w:bCs w:val="0"/>
          <w:szCs w:val="24"/>
          <w:lang w:eastAsia="ru-RU"/>
        </w:rPr>
      </w:pPr>
      <w:r w:rsidRPr="00723F89">
        <w:rPr>
          <w:bCs w:val="0"/>
          <w:szCs w:val="24"/>
          <w:lang w:eastAsia="ru-RU"/>
        </w:rPr>
        <w:t xml:space="preserve">- </w:t>
      </w:r>
      <w:r w:rsidRPr="007877A5">
        <w:rPr>
          <w:b/>
          <w:bCs w:val="0"/>
          <w:szCs w:val="24"/>
          <w:lang w:eastAsia="ru-RU"/>
        </w:rPr>
        <w:t>документ, подтверждающий перечисление обеспечения заявки на участие</w:t>
      </w:r>
      <w:r w:rsidRPr="00723F89">
        <w:rPr>
          <w:bCs w:val="0"/>
          <w:szCs w:val="24"/>
          <w:lang w:eastAsia="ru-RU"/>
        </w:rPr>
        <w:t xml:space="preserve"> в конкурентных переговорах (платежное поручение с отметкой банка, или заверенная банком копия этого платежного поручения);</w:t>
      </w:r>
    </w:p>
    <w:p w14:paraId="35038DD9" w14:textId="77777777" w:rsidR="00F611CD" w:rsidRPr="00723F89" w:rsidRDefault="00F611CD" w:rsidP="00F611CD">
      <w:pPr>
        <w:pStyle w:val="Times12"/>
        <w:tabs>
          <w:tab w:val="clear" w:pos="425"/>
          <w:tab w:val="clear" w:pos="567"/>
          <w:tab w:val="clear" w:pos="709"/>
        </w:tabs>
        <w:suppressAutoHyphens w:val="0"/>
        <w:overflowPunct/>
        <w:autoSpaceDE/>
        <w:rPr>
          <w:bCs w:val="0"/>
          <w:szCs w:val="24"/>
          <w:lang w:eastAsia="ru-RU"/>
        </w:rPr>
      </w:pPr>
    </w:p>
    <w:p w14:paraId="0E5B3772" w14:textId="77777777" w:rsidR="002F3A35" w:rsidRDefault="00F611CD" w:rsidP="002F3A35">
      <w:pPr>
        <w:spacing w:after="0" w:line="240" w:lineRule="auto"/>
        <w:ind w:firstLine="709"/>
        <w:jc w:val="both"/>
        <w:rPr>
          <w:rFonts w:ascii="Times New Roman" w:eastAsia="Times New Roman" w:hAnsi="Times New Roman" w:cs="Times New Roman"/>
          <w:b/>
          <w:sz w:val="24"/>
          <w:szCs w:val="24"/>
          <w:lang w:eastAsia="ru-RU"/>
        </w:rPr>
      </w:pPr>
      <w:r w:rsidRPr="00723F89">
        <w:rPr>
          <w:rFonts w:ascii="Times New Roman" w:eastAsia="Times New Roman" w:hAnsi="Times New Roman" w:cs="Times New Roman"/>
          <w:sz w:val="24"/>
          <w:szCs w:val="24"/>
          <w:lang w:eastAsia="ru-RU"/>
        </w:rPr>
        <w:t xml:space="preserve">- заверенные уполномоченным лицом Участника закупки </w:t>
      </w:r>
      <w:r w:rsidRPr="00723F89">
        <w:rPr>
          <w:rFonts w:ascii="Times New Roman" w:eastAsia="Times New Roman" w:hAnsi="Times New Roman" w:cs="Times New Roman"/>
          <w:b/>
          <w:sz w:val="24"/>
          <w:szCs w:val="24"/>
          <w:lang w:eastAsia="ru-RU"/>
        </w:rPr>
        <w:t xml:space="preserve">копии документов, подтверждающих </w:t>
      </w:r>
      <w:r w:rsidR="002F3A35" w:rsidRPr="002F3A35">
        <w:rPr>
          <w:rFonts w:ascii="Times New Roman" w:eastAsia="Times New Roman" w:hAnsi="Times New Roman" w:cs="Times New Roman"/>
          <w:b/>
          <w:sz w:val="24"/>
          <w:szCs w:val="24"/>
          <w:lang w:eastAsia="ru-RU"/>
        </w:rPr>
        <w:t>оказани</w:t>
      </w:r>
      <w:r w:rsidR="002F3A35">
        <w:rPr>
          <w:rFonts w:ascii="Times New Roman" w:eastAsia="Times New Roman" w:hAnsi="Times New Roman" w:cs="Times New Roman"/>
          <w:b/>
          <w:sz w:val="24"/>
          <w:szCs w:val="24"/>
          <w:lang w:eastAsia="ru-RU"/>
        </w:rPr>
        <w:t>е</w:t>
      </w:r>
      <w:r w:rsidR="002F3A35" w:rsidRPr="002F3A35">
        <w:rPr>
          <w:rFonts w:ascii="Times New Roman" w:eastAsia="Times New Roman" w:hAnsi="Times New Roman" w:cs="Times New Roman"/>
          <w:b/>
          <w:sz w:val="24"/>
          <w:szCs w:val="24"/>
          <w:lang w:eastAsia="ru-RU"/>
        </w:rPr>
        <w:t xml:space="preserve"> аналогичных услуг </w:t>
      </w:r>
      <w:r w:rsidRPr="00723F89">
        <w:rPr>
          <w:rFonts w:ascii="Times New Roman" w:eastAsia="Times New Roman" w:hAnsi="Times New Roman" w:cs="Times New Roman"/>
          <w:sz w:val="24"/>
          <w:szCs w:val="24"/>
          <w:lang w:eastAsia="ru-RU"/>
        </w:rPr>
        <w:t xml:space="preserve">(актов </w:t>
      </w:r>
      <w:r w:rsidR="0049082F">
        <w:rPr>
          <w:rFonts w:ascii="Times New Roman" w:eastAsia="Times New Roman" w:hAnsi="Times New Roman" w:cs="Times New Roman"/>
          <w:sz w:val="24"/>
          <w:szCs w:val="24"/>
          <w:lang w:eastAsia="ru-RU"/>
        </w:rPr>
        <w:t>оказанных услуг,</w:t>
      </w:r>
      <w:r w:rsidRPr="00723F89">
        <w:rPr>
          <w:rFonts w:ascii="Times New Roman" w:eastAsia="Times New Roman" w:hAnsi="Times New Roman" w:cs="Times New Roman"/>
          <w:sz w:val="24"/>
          <w:szCs w:val="24"/>
          <w:lang w:eastAsia="ru-RU"/>
        </w:rPr>
        <w:t xml:space="preserve"> </w:t>
      </w:r>
      <w:r w:rsidR="0049082F" w:rsidRPr="0049082F">
        <w:rPr>
          <w:rFonts w:ascii="Times New Roman" w:eastAsia="Times New Roman" w:hAnsi="Times New Roman" w:cs="Times New Roman"/>
          <w:sz w:val="24"/>
          <w:szCs w:val="24"/>
          <w:lang w:eastAsia="ru-RU"/>
        </w:rPr>
        <w:t xml:space="preserve">универсальных передаточных документов </w:t>
      </w:r>
      <w:r w:rsidRPr="00723F89">
        <w:rPr>
          <w:rFonts w:ascii="Times New Roman" w:eastAsia="Times New Roman" w:hAnsi="Times New Roman" w:cs="Times New Roman"/>
          <w:sz w:val="24"/>
          <w:szCs w:val="24"/>
          <w:lang w:eastAsia="ru-RU"/>
        </w:rPr>
        <w:t xml:space="preserve">и т.п., оформленных в соответствии с законодательством РФ) </w:t>
      </w:r>
      <w:r w:rsidRPr="00723F89">
        <w:rPr>
          <w:rFonts w:ascii="Times New Roman" w:eastAsia="Times New Roman" w:hAnsi="Times New Roman" w:cs="Times New Roman"/>
          <w:i/>
          <w:sz w:val="24"/>
          <w:szCs w:val="24"/>
          <w:lang w:eastAsia="ru-RU"/>
        </w:rPr>
        <w:t xml:space="preserve">(на усмотрение Участника закупки для оценки по критерию «Опыт </w:t>
      </w:r>
      <w:r w:rsidRPr="00723F89">
        <w:rPr>
          <w:rFonts w:ascii="Times New Roman" w:eastAsia="Times New Roman" w:hAnsi="Times New Roman" w:cs="Times New Roman"/>
          <w:bCs/>
          <w:i/>
          <w:sz w:val="24"/>
          <w:szCs w:val="24"/>
          <w:lang w:eastAsia="ru-RU"/>
        </w:rPr>
        <w:t>оказания аналогичных услуг</w:t>
      </w:r>
      <w:r w:rsidRPr="00723F89">
        <w:rPr>
          <w:rFonts w:ascii="Times New Roman" w:eastAsia="Times New Roman" w:hAnsi="Times New Roman" w:cs="Times New Roman"/>
          <w:i/>
          <w:sz w:val="24"/>
          <w:szCs w:val="24"/>
          <w:lang w:eastAsia="ru-RU"/>
        </w:rPr>
        <w:t>»)</w:t>
      </w:r>
      <w:r w:rsidRPr="00723F89">
        <w:rPr>
          <w:rFonts w:ascii="Times New Roman" w:eastAsia="Times New Roman" w:hAnsi="Times New Roman" w:cs="Times New Roman"/>
          <w:sz w:val="24"/>
          <w:szCs w:val="24"/>
          <w:lang w:eastAsia="ru-RU"/>
        </w:rPr>
        <w:t>;</w:t>
      </w:r>
      <w:r w:rsidR="002F3A35" w:rsidRPr="002F3A35">
        <w:rPr>
          <w:rFonts w:ascii="Times New Roman" w:eastAsia="Times New Roman" w:hAnsi="Times New Roman" w:cs="Times New Roman"/>
          <w:b/>
          <w:sz w:val="24"/>
          <w:szCs w:val="24"/>
          <w:lang w:eastAsia="ru-RU"/>
        </w:rPr>
        <w:t xml:space="preserve"> </w:t>
      </w:r>
      <w:r w:rsidR="002F3A35">
        <w:rPr>
          <w:rFonts w:ascii="Times New Roman" w:eastAsia="Times New Roman" w:hAnsi="Times New Roman" w:cs="Times New Roman"/>
          <w:b/>
          <w:sz w:val="24"/>
          <w:szCs w:val="24"/>
          <w:lang w:eastAsia="ru-RU"/>
        </w:rPr>
        <w:t xml:space="preserve"> </w:t>
      </w:r>
    </w:p>
    <w:p w14:paraId="6465993E" w14:textId="05D0202E" w:rsidR="00F611CD" w:rsidRPr="003B25E0" w:rsidRDefault="002F3A35" w:rsidP="002F3A35">
      <w:pPr>
        <w:spacing w:after="0" w:line="240" w:lineRule="auto"/>
        <w:ind w:firstLine="709"/>
        <w:jc w:val="both"/>
        <w:rPr>
          <w:rFonts w:ascii="Times New Roman" w:eastAsia="Times New Roman" w:hAnsi="Times New Roman" w:cs="Times New Roman"/>
          <w:sz w:val="24"/>
          <w:szCs w:val="24"/>
          <w:lang w:eastAsia="ru-RU"/>
        </w:rPr>
      </w:pPr>
      <w:r w:rsidRPr="003B25E0">
        <w:rPr>
          <w:rFonts w:ascii="Times New Roman" w:eastAsia="Times New Roman" w:hAnsi="Times New Roman" w:cs="Times New Roman"/>
          <w:sz w:val="24"/>
          <w:szCs w:val="24"/>
          <w:lang w:eastAsia="ru-RU"/>
        </w:rPr>
        <w:t>Аналогичными признаются услуги, по перевозке мазута топочного 100 или нефтепродуктов лучшего качества (темные нефтепродукты) автомобильным транспортом в период с 2018 по 2019 г.</w:t>
      </w:r>
    </w:p>
    <w:p w14:paraId="28B4D071" w14:textId="77777777" w:rsidR="00F611CD" w:rsidRPr="00723F89" w:rsidRDefault="00F611CD" w:rsidP="00F611CD">
      <w:pPr>
        <w:spacing w:after="0" w:line="240" w:lineRule="auto"/>
        <w:ind w:firstLine="567"/>
        <w:jc w:val="both"/>
        <w:rPr>
          <w:rFonts w:ascii="Times New Roman" w:eastAsia="Times New Roman" w:hAnsi="Times New Roman" w:cs="Times New Roman"/>
          <w:sz w:val="24"/>
          <w:szCs w:val="24"/>
          <w:lang w:eastAsia="ru-RU"/>
        </w:rPr>
      </w:pPr>
    </w:p>
    <w:p w14:paraId="3BAD4EA0" w14:textId="77777777" w:rsidR="00F611CD" w:rsidRPr="00097DCE" w:rsidRDefault="00F611CD" w:rsidP="00F611CD">
      <w:pPr>
        <w:pStyle w:val="Times12"/>
        <w:numPr>
          <w:ilvl w:val="0"/>
          <w:numId w:val="29"/>
        </w:numPr>
        <w:tabs>
          <w:tab w:val="clear" w:pos="709"/>
        </w:tabs>
        <w:suppressAutoHyphens w:val="0"/>
        <w:ind w:left="0" w:firstLine="567"/>
        <w:rPr>
          <w:b/>
          <w:szCs w:val="24"/>
          <w:lang w:eastAsia="ru-RU"/>
        </w:rPr>
      </w:pPr>
      <w:r w:rsidRPr="006836D2">
        <w:rPr>
          <w:szCs w:val="24"/>
          <w:lang w:eastAsia="ru-RU"/>
        </w:rPr>
        <w:t>заверенную уполномоченным лицом Участника закупки</w:t>
      </w:r>
      <w:r w:rsidRPr="006836D2">
        <w:rPr>
          <w:b/>
          <w:szCs w:val="24"/>
          <w:lang w:eastAsia="ru-RU"/>
        </w:rPr>
        <w:t xml:space="preserve"> копию документа</w:t>
      </w:r>
      <w:r w:rsidRPr="006836D2">
        <w:rPr>
          <w:b/>
          <w:iCs/>
          <w:szCs w:val="24"/>
          <w:lang w:eastAsia="ru-RU"/>
        </w:rPr>
        <w:t xml:space="preserve">, подтверждающего применение </w:t>
      </w:r>
      <w:r w:rsidRPr="006836D2">
        <w:rPr>
          <w:b/>
          <w:szCs w:val="24"/>
          <w:lang w:eastAsia="ru-RU"/>
        </w:rPr>
        <w:t>системы налогообложения, отличной от общей системы налогообложения</w:t>
      </w:r>
      <w:r w:rsidRPr="006836D2">
        <w:rPr>
          <w:szCs w:val="24"/>
          <w:lang w:eastAsia="ru-RU"/>
        </w:rPr>
        <w:t xml:space="preserve"> </w:t>
      </w:r>
      <w:r w:rsidRPr="006836D2">
        <w:rPr>
          <w:i/>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Pr>
          <w:i/>
          <w:szCs w:val="24"/>
          <w:lang w:eastAsia="ru-RU"/>
        </w:rPr>
        <w:t>;</w:t>
      </w:r>
    </w:p>
    <w:p w14:paraId="16C41DC9" w14:textId="77777777" w:rsidR="00097DCE" w:rsidRPr="00E7646D" w:rsidRDefault="00097DCE" w:rsidP="001B3CC7">
      <w:pPr>
        <w:pStyle w:val="Times12"/>
        <w:tabs>
          <w:tab w:val="clear" w:pos="709"/>
        </w:tabs>
        <w:suppressAutoHyphens w:val="0"/>
        <w:ind w:left="567" w:firstLine="0"/>
        <w:rPr>
          <w:b/>
          <w:szCs w:val="24"/>
          <w:lang w:eastAsia="ru-RU"/>
        </w:rPr>
      </w:pPr>
    </w:p>
    <w:p w14:paraId="02AE2639" w14:textId="3EB66957" w:rsidR="00F611CD" w:rsidRPr="006836D2" w:rsidRDefault="00F611CD" w:rsidP="00F611CD">
      <w:pPr>
        <w:pStyle w:val="Times12"/>
        <w:numPr>
          <w:ilvl w:val="0"/>
          <w:numId w:val="29"/>
        </w:numPr>
        <w:tabs>
          <w:tab w:val="clear" w:pos="709"/>
        </w:tabs>
        <w:suppressAutoHyphens w:val="0"/>
        <w:ind w:left="0" w:firstLine="567"/>
        <w:rPr>
          <w:b/>
          <w:szCs w:val="24"/>
          <w:lang w:eastAsia="ru-RU"/>
        </w:rPr>
      </w:pPr>
      <w:r>
        <w:rPr>
          <w:szCs w:val="24"/>
        </w:rPr>
        <w:t>п</w:t>
      </w:r>
      <w:r w:rsidRPr="001D288A">
        <w:rPr>
          <w:szCs w:val="24"/>
        </w:rPr>
        <w:t xml:space="preserve">исьмо в произвольной форме об использовании универсального передаточного документа в качестве первичного документа и счета-фактуры </w:t>
      </w:r>
      <w:r w:rsidRPr="00E7646D">
        <w:rPr>
          <w:i/>
          <w:szCs w:val="24"/>
        </w:rPr>
        <w:t>(в случае необходимости)</w:t>
      </w:r>
      <w:r w:rsidR="008F77D8">
        <w:rPr>
          <w:i/>
          <w:szCs w:val="24"/>
        </w:rPr>
        <w:t>.</w:t>
      </w:r>
    </w:p>
    <w:p w14:paraId="3ED842FA" w14:textId="77777777" w:rsidR="00F611CD" w:rsidRPr="00723F89" w:rsidRDefault="00F611CD" w:rsidP="00723F89">
      <w:pPr>
        <w:tabs>
          <w:tab w:val="left" w:pos="1560"/>
        </w:tabs>
        <w:autoSpaceDE w:val="0"/>
        <w:autoSpaceDN w:val="0"/>
        <w:spacing w:after="0" w:line="240" w:lineRule="auto"/>
        <w:ind w:firstLine="426"/>
        <w:contextualSpacing/>
        <w:jc w:val="both"/>
        <w:rPr>
          <w:rFonts w:ascii="Times New Roman" w:eastAsia="Times New Roman" w:hAnsi="Times New Roman" w:cs="Times New Roman"/>
          <w:sz w:val="24"/>
          <w:szCs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198" w:name="_Toc24447675"/>
      <w:r w:rsidRPr="00501814">
        <w:rPr>
          <w:b/>
          <w:bCs/>
          <w:szCs w:val="28"/>
        </w:rPr>
        <w:t xml:space="preserve">Порядок проведения </w:t>
      </w:r>
      <w:bookmarkEnd w:id="193"/>
      <w:r w:rsidRPr="00501814">
        <w:rPr>
          <w:b/>
          <w:bCs/>
          <w:iCs/>
          <w:szCs w:val="28"/>
          <w:lang w:val="x-none"/>
        </w:rPr>
        <w:t>конкурентных переговоров</w:t>
      </w:r>
      <w:bookmarkEnd w:id="198"/>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714777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0133B32F"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w:t>
      </w:r>
      <w:r w:rsidR="00CB0F37">
        <w:rPr>
          <w:rFonts w:ascii="Times New Roman" w:eastAsia="Times New Roman" w:hAnsi="Times New Roman" w:cs="Times New Roman"/>
          <w:sz w:val="24"/>
          <w:szCs w:val="24"/>
          <w:lang w:eastAsia="ar-SA"/>
        </w:rPr>
        <w:t>оказываемых Услуг</w:t>
      </w:r>
      <w:r w:rsidRPr="00FB6AF2">
        <w:rPr>
          <w:rFonts w:ascii="Times New Roman" w:eastAsia="Times New Roman" w:hAnsi="Times New Roman" w:cs="Times New Roman"/>
          <w:sz w:val="24"/>
          <w:szCs w:val="24"/>
          <w:lang w:eastAsia="ar-SA"/>
        </w:rPr>
        <w:t xml:space="preserve">.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w:t>
      </w:r>
      <w:r w:rsidRPr="00FB6AF2">
        <w:rPr>
          <w:rFonts w:ascii="Times New Roman" w:eastAsia="Times New Roman" w:hAnsi="Times New Roman" w:cs="Times New Roman"/>
          <w:sz w:val="24"/>
          <w:szCs w:val="24"/>
          <w:lang w:eastAsia="ar-SA"/>
        </w:rPr>
        <w:lastRenderedPageBreak/>
        <w:t xml:space="preserve">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199" w:name="_Toc366762372"/>
      <w:bookmarkStart w:id="200" w:name="_Toc368061886"/>
      <w:bookmarkStart w:id="201" w:name="_Toc368062050"/>
      <w:bookmarkStart w:id="202" w:name="_Toc370824148"/>
      <w:bookmarkStart w:id="203" w:name="_Toc394314170"/>
      <w:bookmarkStart w:id="204" w:name="_Toc410044333"/>
      <w:bookmarkStart w:id="205" w:name="_Toc429079277"/>
      <w:bookmarkStart w:id="206" w:name="_Toc483302523"/>
      <w:bookmarkStart w:id="207" w:name="_Toc483316558"/>
      <w:bookmarkStart w:id="208" w:name="_Toc491095909"/>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199"/>
      <w:bookmarkEnd w:id="200"/>
      <w:bookmarkEnd w:id="201"/>
      <w:bookmarkEnd w:id="202"/>
      <w:bookmarkEnd w:id="203"/>
      <w:bookmarkEnd w:id="204"/>
      <w:bookmarkEnd w:id="205"/>
      <w:bookmarkEnd w:id="206"/>
      <w:bookmarkEnd w:id="207"/>
      <w:bookmarkEnd w:id="208"/>
    </w:p>
    <w:p w14:paraId="2A32D072" w14:textId="683FE44C"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AF6C0A">
        <w:rPr>
          <w:rFonts w:ascii="Times New Roman" w:eastAsia="Times New Roman" w:hAnsi="Times New Roman" w:cs="Times New Roman"/>
          <w:sz w:val="24"/>
          <w:szCs w:val="24"/>
          <w:lang w:eastAsia="ar-SA"/>
        </w:rPr>
        <w:t>Начальная (максимальная) цена Договора</w:t>
      </w:r>
      <w:r w:rsidR="008E6DF3" w:rsidRPr="00AF6C0A">
        <w:rPr>
          <w:rFonts w:ascii="Times New Roman" w:eastAsia="Times New Roman" w:hAnsi="Times New Roman" w:cs="Times New Roman"/>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7D2549" w:rsidRPr="007D2549">
        <w:rPr>
          <w:rFonts w:ascii="Times New Roman" w:eastAsia="Times New Roman" w:hAnsi="Times New Roman" w:cs="Times New Roman"/>
          <w:sz w:val="24"/>
          <w:szCs w:val="24"/>
          <w:lang w:eastAsia="ru-RU"/>
        </w:rPr>
        <w:t>75 000 000 (Семьдесят пять миллионов) рублей 00 копеек</w:t>
      </w:r>
      <w:r w:rsidR="007D2549">
        <w:rPr>
          <w:rFonts w:ascii="Times New Roman" w:eastAsia="Times New Roman" w:hAnsi="Times New Roman" w:cs="Times New Roman"/>
          <w:sz w:val="24"/>
          <w:szCs w:val="24"/>
          <w:lang w:eastAsia="ru-RU"/>
        </w:rPr>
        <w:t xml:space="preserve">. </w:t>
      </w:r>
      <w:r w:rsidR="007D2549" w:rsidRPr="007D2549">
        <w:rPr>
          <w:rFonts w:ascii="Times New Roman" w:eastAsia="Times New Roman" w:hAnsi="Times New Roman" w:cs="Times New Roman"/>
          <w:sz w:val="24"/>
          <w:szCs w:val="24"/>
          <w:lang w:eastAsia="ru-RU"/>
        </w:rPr>
        <w:t>Стоимость Услуги за 1 тонну Груза 300 рублей, в том числе НДС</w:t>
      </w:r>
      <w:r w:rsidR="00AF6C0A" w:rsidRPr="00AF6C0A">
        <w:rPr>
          <w:rFonts w:ascii="Times New Roman" w:eastAsia="Times New Roman" w:hAnsi="Times New Roman" w:cs="Times New Roman"/>
          <w:sz w:val="24"/>
          <w:szCs w:val="24"/>
          <w:lang w:eastAsia="ru-RU"/>
        </w:rPr>
        <w:t>.</w:t>
      </w:r>
    </w:p>
    <w:p w14:paraId="7A737822" w14:textId="3566CA5F" w:rsidR="007E57E2" w:rsidRPr="007E57E2" w:rsidRDefault="004F008F"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4F008F">
        <w:rPr>
          <w:rFonts w:ascii="Times New Roman" w:eastAsia="Times New Roman" w:hAnsi="Times New Roman" w:cs="Times New Roman"/>
          <w:bCs/>
          <w:sz w:val="24"/>
          <w:szCs w:val="24"/>
          <w:lang w:eastAsia="ru-RU"/>
        </w:rPr>
        <w:t xml:space="preserve">Источником информации о </w:t>
      </w:r>
      <w:r w:rsidRPr="007D2549">
        <w:rPr>
          <w:rFonts w:ascii="Times New Roman" w:eastAsia="Times New Roman" w:hAnsi="Times New Roman" w:cs="Times New Roman"/>
          <w:bCs/>
          <w:sz w:val="24"/>
          <w:szCs w:val="24"/>
          <w:lang w:eastAsia="ru-RU"/>
        </w:rPr>
        <w:t xml:space="preserve">стоимости </w:t>
      </w:r>
      <w:r w:rsidR="007D2549" w:rsidRPr="007D2549">
        <w:rPr>
          <w:rFonts w:ascii="Times New Roman" w:eastAsia="Times New Roman" w:hAnsi="Times New Roman" w:cs="Times New Roman"/>
          <w:bCs/>
          <w:sz w:val="24"/>
          <w:szCs w:val="24"/>
          <w:lang w:eastAsia="ru-RU"/>
        </w:rPr>
        <w:t>услуг</w:t>
      </w:r>
      <w:r w:rsidRPr="007D2549">
        <w:rPr>
          <w:rFonts w:ascii="Times New Roman" w:eastAsia="Times New Roman" w:hAnsi="Times New Roman" w:cs="Times New Roman"/>
          <w:bCs/>
          <w:sz w:val="24"/>
          <w:szCs w:val="24"/>
          <w:lang w:eastAsia="ru-RU"/>
        </w:rPr>
        <w:t>,</w:t>
      </w:r>
      <w:r w:rsidRPr="004F008F">
        <w:rPr>
          <w:rFonts w:ascii="Times New Roman" w:eastAsia="Times New Roman" w:hAnsi="Times New Roman" w:cs="Times New Roman"/>
          <w:bCs/>
          <w:sz w:val="24"/>
          <w:szCs w:val="24"/>
          <w:lang w:eastAsia="ru-RU"/>
        </w:rPr>
        <w:t xml:space="preserve"> являющ</w:t>
      </w:r>
      <w:r w:rsidR="007D2549">
        <w:rPr>
          <w:rFonts w:ascii="Times New Roman" w:eastAsia="Times New Roman" w:hAnsi="Times New Roman" w:cs="Times New Roman"/>
          <w:bCs/>
          <w:sz w:val="24"/>
          <w:szCs w:val="24"/>
          <w:lang w:eastAsia="ru-RU"/>
        </w:rPr>
        <w:t>ихся</w:t>
      </w:r>
      <w:r w:rsidRPr="004F008F">
        <w:rPr>
          <w:rFonts w:ascii="Times New Roman" w:eastAsia="Times New Roman" w:hAnsi="Times New Roman" w:cs="Times New Roman"/>
          <w:bCs/>
          <w:sz w:val="24"/>
          <w:szCs w:val="24"/>
          <w:lang w:eastAsia="ru-RU"/>
        </w:rPr>
        <w:t xml:space="preserve"> предметом закупки, </w:t>
      </w:r>
      <w:r w:rsidR="007D2549" w:rsidRPr="007D2549">
        <w:rPr>
          <w:rFonts w:ascii="Times New Roman" w:eastAsia="Times New Roman" w:hAnsi="Times New Roman" w:cs="Times New Roman"/>
          <w:bCs/>
          <w:sz w:val="24"/>
          <w:szCs w:val="24"/>
          <w:lang w:eastAsia="ru-RU"/>
        </w:rPr>
        <w:t>является расчет, составленный сотрудником Заказчика. Начальная (максимальная) цена договора была сформирована затратным методом</w:t>
      </w:r>
      <w:r w:rsidRPr="004F008F">
        <w:rPr>
          <w:rFonts w:ascii="Times New Roman" w:eastAsia="Times New Roman" w:hAnsi="Times New Roman" w:cs="Times New Roman"/>
          <w:bCs/>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436E63AC" w:rsidR="007E57E2" w:rsidRDefault="00A81515"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09" w:name="_Toc366762373"/>
      <w:bookmarkStart w:id="210" w:name="_Toc368061887"/>
      <w:bookmarkStart w:id="211" w:name="_Toc368062051"/>
      <w:bookmarkStart w:id="212" w:name="_Toc370824149"/>
      <w:bookmarkStart w:id="213" w:name="_Toc394314171"/>
      <w:bookmarkStart w:id="214" w:name="_Toc410044334"/>
      <w:bookmarkStart w:id="215" w:name="_Toc429079278"/>
      <w:bookmarkStart w:id="216" w:name="_Toc483302524"/>
      <w:bookmarkStart w:id="217" w:name="_Toc483316559"/>
      <w:bookmarkStart w:id="218" w:name="_Toc491095910"/>
      <w:r w:rsidRPr="00A81515">
        <w:rPr>
          <w:rFonts w:ascii="Times New Roman" w:eastAsia="Times New Roman" w:hAnsi="Times New Roman" w:cs="Times New Roman"/>
          <w:sz w:val="24"/>
          <w:szCs w:val="24"/>
          <w:lang w:eastAsia="ar-SA"/>
        </w:rPr>
        <w:t xml:space="preserve">Цена включает в себя: </w:t>
      </w:r>
      <w:r w:rsidR="007D2549" w:rsidRPr="007D2549">
        <w:rPr>
          <w:rFonts w:ascii="Times New Roman" w:eastAsia="Times New Roman" w:hAnsi="Times New Roman" w:cs="Times New Roman"/>
          <w:sz w:val="24"/>
          <w:szCs w:val="24"/>
          <w:lang w:eastAsia="ar-SA"/>
        </w:rPr>
        <w:t>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007E57E2" w:rsidRPr="007E57E2">
        <w:rPr>
          <w:rFonts w:ascii="Times New Roman" w:eastAsia="Times New Roman" w:hAnsi="Times New Roman" w:cs="Times New Roman"/>
          <w:sz w:val="24"/>
          <w:szCs w:val="24"/>
          <w:lang w:eastAsia="ar-SA"/>
        </w:rPr>
        <w:t xml:space="preserve"> </w:t>
      </w:r>
    </w:p>
    <w:p w14:paraId="2B1D9C7B" w14:textId="7FA753B6"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7D2549">
        <w:rPr>
          <w:rFonts w:ascii="Times New Roman" w:eastAsia="Times New Roman" w:hAnsi="Times New Roman" w:cs="Times New Roman"/>
          <w:sz w:val="24"/>
          <w:szCs w:val="24"/>
          <w:lang w:eastAsia="ar-SA"/>
        </w:rPr>
        <w:t>оказываемых услуг</w:t>
      </w:r>
      <w:r w:rsidRPr="00DB38B7">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9" w:name="_Toc24447676"/>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09"/>
      <w:bookmarkEnd w:id="210"/>
      <w:bookmarkEnd w:id="211"/>
      <w:bookmarkEnd w:id="212"/>
      <w:bookmarkEnd w:id="213"/>
      <w:bookmarkEnd w:id="214"/>
      <w:bookmarkEnd w:id="215"/>
      <w:bookmarkEnd w:id="216"/>
      <w:bookmarkEnd w:id="217"/>
      <w:bookmarkEnd w:id="218"/>
      <w:bookmarkEnd w:id="219"/>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20"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20"/>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1" w:name="_Toc366762374"/>
      <w:bookmarkStart w:id="222" w:name="_Toc368061888"/>
      <w:bookmarkStart w:id="223" w:name="_Toc368062052"/>
      <w:bookmarkStart w:id="224" w:name="_Toc370824150"/>
      <w:bookmarkStart w:id="225" w:name="_Toc394314172"/>
      <w:bookmarkStart w:id="226" w:name="_Toc410044335"/>
      <w:bookmarkStart w:id="227" w:name="_Toc429079279"/>
      <w:bookmarkStart w:id="228" w:name="_Toc483302526"/>
      <w:bookmarkStart w:id="229" w:name="_Toc483316560"/>
      <w:bookmarkStart w:id="230" w:name="_Toc491095911"/>
      <w:bookmarkStart w:id="231" w:name="_Toc536175369"/>
      <w:bookmarkStart w:id="232" w:name="_Toc536175863"/>
      <w:bookmarkStart w:id="233" w:name="_Toc24447677"/>
      <w:bookmarkStart w:id="234" w:name="_Toc366762375"/>
      <w:bookmarkStart w:id="235" w:name="_Toc368061889"/>
      <w:bookmarkStart w:id="236" w:name="_Toc368062053"/>
      <w:bookmarkStart w:id="237" w:name="_Toc370824151"/>
      <w:bookmarkStart w:id="238" w:name="_Toc394314173"/>
      <w:bookmarkStart w:id="239" w:name="_Toc410044336"/>
      <w:bookmarkStart w:id="240" w:name="_Toc429079280"/>
      <w:bookmarkStart w:id="241" w:name="_Toc483302527"/>
      <w:bookmarkStart w:id="242" w:name="_Toc483316561"/>
      <w:bookmarkStart w:id="243"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21"/>
      <w:bookmarkEnd w:id="222"/>
      <w:bookmarkEnd w:id="223"/>
      <w:bookmarkEnd w:id="224"/>
      <w:bookmarkEnd w:id="225"/>
      <w:bookmarkEnd w:id="226"/>
      <w:bookmarkEnd w:id="227"/>
      <w:bookmarkEnd w:id="228"/>
      <w:bookmarkEnd w:id="229"/>
      <w:bookmarkEnd w:id="230"/>
      <w:bookmarkEnd w:id="231"/>
      <w:bookmarkEnd w:id="232"/>
      <w:bookmarkEnd w:id="233"/>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xml:space="preserve">. </w:t>
      </w:r>
      <w:proofErr w:type="gramStart"/>
      <w:r w:rsidRPr="00775615">
        <w:rPr>
          <w:rFonts w:ascii="Times New Roman" w:eastAsia="Times New Roman" w:hAnsi="Times New Roman"/>
          <w:sz w:val="24"/>
          <w:szCs w:val="24"/>
          <w:lang w:eastAsia="ar-SA"/>
        </w:rPr>
        <w:t>4.4.4.-</w:t>
      </w:r>
      <w:proofErr w:type="gramEnd"/>
      <w:r w:rsidRPr="00775615">
        <w:rPr>
          <w:rFonts w:ascii="Times New Roman" w:eastAsia="Times New Roman" w:hAnsi="Times New Roman"/>
          <w:sz w:val="24"/>
          <w:szCs w:val="24"/>
          <w:lang w:eastAsia="ar-SA"/>
        </w:rPr>
        <w:t>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lastRenderedPageBreak/>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670EE9">
      <w:pPr>
        <w:keepNext/>
        <w:keepLines/>
        <w:numPr>
          <w:ilvl w:val="1"/>
          <w:numId w:val="30"/>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4" w:name="_Toc536175864"/>
      <w:bookmarkStart w:id="245" w:name="_Toc536175370"/>
      <w:bookmarkStart w:id="246" w:name="_Toc24447678"/>
      <w:bookmarkStart w:id="247" w:name="_Toc366762376"/>
      <w:bookmarkStart w:id="248" w:name="_Toc368061890"/>
      <w:bookmarkStart w:id="249" w:name="_Toc368062054"/>
      <w:bookmarkStart w:id="250" w:name="_Toc370824152"/>
      <w:bookmarkStart w:id="251" w:name="_Toc394314174"/>
      <w:bookmarkStart w:id="252" w:name="_Toc410044337"/>
      <w:bookmarkStart w:id="253" w:name="_Toc483302528"/>
      <w:bookmarkStart w:id="254" w:name="_Toc483316562"/>
      <w:bookmarkStart w:id="255" w:name="_Toc491095913"/>
      <w:bookmarkEnd w:id="234"/>
      <w:bookmarkEnd w:id="235"/>
      <w:bookmarkEnd w:id="236"/>
      <w:bookmarkEnd w:id="237"/>
      <w:bookmarkEnd w:id="238"/>
      <w:bookmarkEnd w:id="239"/>
      <w:bookmarkEnd w:id="240"/>
      <w:bookmarkEnd w:id="241"/>
      <w:bookmarkEnd w:id="242"/>
      <w:bookmarkEnd w:id="243"/>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44"/>
      <w:bookmarkEnd w:id="245"/>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46"/>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7FC9A1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0AF585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2"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56" w:name="_Toc24447679"/>
      <w:bookmarkStart w:id="257" w:name="_Hlk14186139"/>
      <w:bookmarkStart w:id="258" w:name="_Toc366762377"/>
      <w:bookmarkStart w:id="259" w:name="_Toc368061891"/>
      <w:bookmarkStart w:id="260" w:name="_Toc368062055"/>
      <w:bookmarkStart w:id="261" w:name="_Toc370824153"/>
      <w:bookmarkStart w:id="262" w:name="_Toc394314175"/>
      <w:bookmarkStart w:id="263" w:name="_Toc410044338"/>
      <w:bookmarkStart w:id="264" w:name="_Toc429079282"/>
      <w:bookmarkStart w:id="265" w:name="_Toc483302530"/>
      <w:bookmarkStart w:id="266" w:name="_Toc483316564"/>
      <w:bookmarkStart w:id="267" w:name="_Toc491095915"/>
      <w:bookmarkEnd w:id="247"/>
      <w:bookmarkEnd w:id="248"/>
      <w:bookmarkEnd w:id="249"/>
      <w:bookmarkEnd w:id="250"/>
      <w:bookmarkEnd w:id="251"/>
      <w:bookmarkEnd w:id="252"/>
      <w:bookmarkEnd w:id="253"/>
      <w:bookmarkEnd w:id="254"/>
      <w:bookmarkEnd w:id="255"/>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56"/>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8" w:name="_Toc429079281"/>
      <w:bookmarkStart w:id="269" w:name="_Toc483302529"/>
      <w:bookmarkStart w:id="270" w:name="_Toc483316563"/>
      <w:bookmarkStart w:id="271" w:name="_Toc491095914"/>
      <w:bookmarkStart w:id="272" w:name="_Toc536175372"/>
      <w:bookmarkStart w:id="273" w:name="_Toc536175866"/>
      <w:bookmarkStart w:id="274" w:name="_Toc24447680"/>
      <w:r w:rsidRPr="00DB38B7">
        <w:rPr>
          <w:rFonts w:ascii="Times New Roman" w:eastAsia="Times New Roman" w:hAnsi="Times New Roman" w:cs="Times New Roman"/>
          <w:b/>
          <w:bCs/>
          <w:iCs/>
          <w:sz w:val="24"/>
          <w:szCs w:val="24"/>
          <w:lang w:eastAsia="ru-RU"/>
        </w:rPr>
        <w:t>4.12. Проведение переговоров</w:t>
      </w:r>
      <w:bookmarkEnd w:id="268"/>
      <w:bookmarkEnd w:id="269"/>
      <w:bookmarkEnd w:id="270"/>
      <w:bookmarkEnd w:id="271"/>
      <w:bookmarkEnd w:id="272"/>
      <w:bookmarkEnd w:id="273"/>
      <w:bookmarkEnd w:id="274"/>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ED5F308" w:rsidR="00DB38B7" w:rsidRPr="00DB38B7" w:rsidRDefault="002A543B" w:rsidP="002A543B">
      <w:pPr>
        <w:tabs>
          <w:tab w:val="left" w:pos="425"/>
          <w:tab w:val="left" w:pos="567"/>
          <w:tab w:val="left" w:pos="709"/>
          <w:tab w:val="left" w:pos="993"/>
        </w:tabs>
        <w:suppressAutoHyphens/>
        <w:autoSpaceDE w:val="0"/>
        <w:autoSpaceDN w:val="0"/>
        <w:adjustRightInd w:val="0"/>
        <w:spacing w:after="0" w:line="240" w:lineRule="auto"/>
        <w:ind w:left="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00DB38B7" w:rsidRPr="00DB38B7">
        <w:rPr>
          <w:rFonts w:ascii="Times New Roman" w:eastAsia="Times New Roman" w:hAnsi="Times New Roman" w:cs="Times New Roman"/>
          <w:sz w:val="24"/>
          <w:szCs w:val="24"/>
          <w:lang w:eastAsia="ru-RU"/>
        </w:rPr>
        <w:t>ринимает условия Участника закупки, изложенные в заявке;</w:t>
      </w:r>
    </w:p>
    <w:p w14:paraId="7CA40B48" w14:textId="20759A07" w:rsidR="00DB38B7" w:rsidRPr="00DB38B7" w:rsidRDefault="002A543B" w:rsidP="002A543B">
      <w:pPr>
        <w:tabs>
          <w:tab w:val="left" w:pos="425"/>
          <w:tab w:val="left" w:pos="567"/>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в</w:t>
      </w:r>
      <w:r w:rsidR="00DB38B7" w:rsidRPr="00DB38B7">
        <w:rPr>
          <w:rFonts w:ascii="Times New Roman" w:eastAsia="Times New Roman" w:hAnsi="Times New Roman" w:cs="Times New Roman"/>
          <w:sz w:val="24"/>
          <w:szCs w:val="24"/>
          <w:lang w:eastAsia="ru-RU"/>
        </w:rPr>
        <w:t>праве назначить новую дату проведения ста</w:t>
      </w:r>
      <w:r>
        <w:rPr>
          <w:rFonts w:ascii="Times New Roman" w:eastAsia="Times New Roman" w:hAnsi="Times New Roman" w:cs="Times New Roman"/>
          <w:sz w:val="24"/>
          <w:szCs w:val="24"/>
          <w:lang w:eastAsia="ru-RU"/>
        </w:rPr>
        <w:t xml:space="preserve">дии самих переговоров (в рамках </w:t>
      </w:r>
      <w:r w:rsidR="00DB38B7" w:rsidRPr="00DB38B7">
        <w:rPr>
          <w:rFonts w:ascii="Times New Roman" w:eastAsia="Times New Roman" w:hAnsi="Times New Roman" w:cs="Times New Roman"/>
          <w:sz w:val="24"/>
          <w:szCs w:val="24"/>
          <w:lang w:eastAsia="ru-RU"/>
        </w:rPr>
        <w:t>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77777777"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275" w:name="_Toc24447681"/>
      <w:bookmarkEnd w:id="257"/>
      <w:r w:rsidRPr="006C3AEF">
        <w:rPr>
          <w:rFonts w:ascii="Times New Roman" w:eastAsia="Times New Roman" w:hAnsi="Times New Roman" w:cs="Times New Roman"/>
          <w:b/>
          <w:bCs/>
          <w:sz w:val="24"/>
          <w:szCs w:val="26"/>
          <w:lang w:eastAsia="ar-SA"/>
        </w:rPr>
        <w:t xml:space="preserve">4.13. </w:t>
      </w:r>
      <w:bookmarkEnd w:id="258"/>
      <w:bookmarkEnd w:id="259"/>
      <w:bookmarkEnd w:id="260"/>
      <w:bookmarkEnd w:id="261"/>
      <w:bookmarkEnd w:id="262"/>
      <w:bookmarkEnd w:id="263"/>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64"/>
      <w:bookmarkEnd w:id="265"/>
      <w:bookmarkEnd w:id="266"/>
      <w:bookmarkEnd w:id="267"/>
      <w:bookmarkEnd w:id="275"/>
    </w:p>
    <w:p w14:paraId="10BD389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6A7C29">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6A7C29">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При этом заявке, содержащей самую низкую цену, присуждается 5 баллов, цену вторую по привлекательности – 4 балла, и так далее по мере </w:t>
            </w:r>
            <w:r w:rsidRPr="00A028DE">
              <w:rPr>
                <w:rFonts w:ascii="Times New Roman" w:eastAsia="Times New Roman" w:hAnsi="Times New Roman" w:cs="Times New Roman"/>
                <w:sz w:val="24"/>
                <w:szCs w:val="24"/>
                <w:lang w:eastAsia="ru-RU"/>
              </w:rPr>
              <w:lastRenderedPageBreak/>
              <w:t>уменьшения степени привлекательности.</w:t>
            </w:r>
          </w:p>
          <w:p w14:paraId="04BD7E12" w14:textId="07EFACA4" w:rsidR="004A1BF6" w:rsidRPr="00D60409" w:rsidRDefault="004A1BF6" w:rsidP="006A7C29">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w:t>
            </w:r>
            <w:r w:rsidR="000762FA">
              <w:rPr>
                <w:rFonts w:ascii="Times New Roman" w:eastAsia="Times New Roman" w:hAnsi="Times New Roman" w:cs="Times New Roman"/>
                <w:b/>
                <w:bCs/>
                <w:iCs/>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2E7A7443" w:rsidR="006C3AEF" w:rsidRPr="00A028DE" w:rsidRDefault="004A1BF6" w:rsidP="006A7C29">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w:t>
            </w:r>
            <w:r w:rsidR="000762FA">
              <w:rPr>
                <w:rFonts w:ascii="Times New Roman" w:eastAsia="Times New Roman" w:hAnsi="Times New Roman" w:cs="Times New Roman"/>
                <w:sz w:val="24"/>
                <w:szCs w:val="24"/>
                <w:lang w:eastAsia="ru-RU"/>
              </w:rPr>
              <w:t>оказываемых услуг</w:t>
            </w:r>
            <w:r w:rsidRPr="00A028DE">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096830">
        <w:trPr>
          <w:trHeight w:val="274"/>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41CABBF4" w14:textId="2240331F" w:rsidR="006C3AEF" w:rsidRPr="006A7C29" w:rsidRDefault="006A7C29" w:rsidP="006E0CF4">
            <w:pPr>
              <w:suppressAutoHyphens/>
              <w:spacing w:after="0" w:line="240" w:lineRule="auto"/>
              <w:jc w:val="center"/>
              <w:rPr>
                <w:rFonts w:ascii="Times New Roman" w:eastAsia="Times New Roman" w:hAnsi="Times New Roman" w:cs="Times New Roman"/>
                <w:sz w:val="24"/>
                <w:szCs w:val="24"/>
                <w:lang w:eastAsia="ar-SA"/>
              </w:rPr>
            </w:pPr>
            <w:r w:rsidRPr="006A7C29">
              <w:rPr>
                <w:rFonts w:ascii="Times New Roman" w:eastAsia="Times New Roman" w:hAnsi="Times New Roman" w:cs="Times New Roman"/>
                <w:b/>
                <w:sz w:val="24"/>
                <w:szCs w:val="24"/>
                <w:lang w:eastAsia="ru-RU"/>
              </w:rPr>
              <w:t xml:space="preserve">Опыт оказания аналогичных услуг </w:t>
            </w:r>
            <w:r w:rsidR="00096BD7" w:rsidRPr="006A7C29">
              <w:rPr>
                <w:rFonts w:ascii="Times New Roman" w:eastAsia="Times New Roman" w:hAnsi="Times New Roman" w:cs="Times New Roman"/>
                <w:b/>
                <w:sz w:val="24"/>
                <w:szCs w:val="24"/>
                <w:lang w:eastAsia="ar-SA"/>
              </w:rPr>
              <w:t>(</w:t>
            </w:r>
            <w:r w:rsidR="00CE34AF" w:rsidRPr="006A7C29">
              <w:rPr>
                <w:rFonts w:ascii="Times New Roman" w:eastAsia="Times New Roman" w:hAnsi="Times New Roman" w:cs="Times New Roman"/>
                <w:b/>
                <w:sz w:val="24"/>
                <w:szCs w:val="24"/>
                <w:lang w:eastAsia="ar-SA"/>
              </w:rPr>
              <w:t>2</w:t>
            </w:r>
            <w:r w:rsidR="006C3AEF" w:rsidRPr="006A7C29">
              <w:rPr>
                <w:rFonts w:ascii="Times New Roman" w:eastAsia="Times New Roman" w:hAnsi="Times New Roman" w:cs="Times New Roman"/>
                <w:b/>
                <w:sz w:val="24"/>
                <w:szCs w:val="24"/>
                <w:lang w:eastAsia="ar-SA"/>
              </w:rPr>
              <w:t>0)</w:t>
            </w:r>
          </w:p>
          <w:p w14:paraId="19996386" w14:textId="77777777" w:rsidR="006C3AEF" w:rsidRPr="006A7C29"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BC9CC40" w14:textId="0F89ECFD" w:rsidR="006A7C29" w:rsidRPr="006A7C29" w:rsidRDefault="005159CA" w:rsidP="006A7C29">
            <w:pPr>
              <w:spacing w:after="0" w:line="240" w:lineRule="auto"/>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Оценка заявок по критерию «</w:t>
            </w:r>
            <w:r w:rsidR="006A7C29" w:rsidRPr="006A7C29">
              <w:rPr>
                <w:rFonts w:ascii="Times New Roman" w:eastAsia="Times New Roman" w:hAnsi="Times New Roman" w:cs="Times New Roman"/>
                <w:sz w:val="24"/>
                <w:szCs w:val="24"/>
                <w:lang w:eastAsia="ru-RU"/>
              </w:rPr>
              <w:t>Опыт оказания аналогичных услуг</w:t>
            </w:r>
            <w:r w:rsidRPr="006A7C29">
              <w:rPr>
                <w:rFonts w:ascii="Times New Roman" w:eastAsia="Times New Roman" w:hAnsi="Times New Roman" w:cs="Times New Roman"/>
                <w:sz w:val="24"/>
                <w:szCs w:val="24"/>
                <w:lang w:eastAsia="ru-RU"/>
              </w:rPr>
              <w:t>» осуществляется</w:t>
            </w:r>
            <w:r w:rsidR="006A7C29" w:rsidRPr="006A7C29">
              <w:rPr>
                <w:rFonts w:ascii="Times New Roman" w:eastAsia="Times New Roman" w:hAnsi="Times New Roman" w:cs="Times New Roman"/>
                <w:sz w:val="24"/>
                <w:szCs w:val="24"/>
                <w:lang w:eastAsia="ru-RU"/>
              </w:rPr>
              <w:t xml:space="preserve"> на основании сведений, указанных в «Справке о перечне и объемах оказания аналогичных услуг за 2018-2019 годы», подтвержденных представленными в заявке документами об оказании аналогичных услуг (акт</w:t>
            </w:r>
            <w:r w:rsidR="00DE1B94">
              <w:rPr>
                <w:rFonts w:ascii="Times New Roman" w:eastAsia="Times New Roman" w:hAnsi="Times New Roman" w:cs="Times New Roman"/>
                <w:sz w:val="24"/>
                <w:szCs w:val="24"/>
                <w:lang w:eastAsia="ru-RU"/>
              </w:rPr>
              <w:t>ами</w:t>
            </w:r>
            <w:r w:rsidR="006A7C29" w:rsidRPr="006A7C29">
              <w:rPr>
                <w:rFonts w:ascii="Times New Roman" w:eastAsia="Times New Roman" w:hAnsi="Times New Roman" w:cs="Times New Roman"/>
                <w:sz w:val="24"/>
                <w:szCs w:val="24"/>
                <w:lang w:eastAsia="ru-RU"/>
              </w:rPr>
              <w:t xml:space="preserve"> оказанных услуг</w:t>
            </w:r>
            <w:r w:rsidR="003B25E0" w:rsidRPr="003B25E0">
              <w:rPr>
                <w:rFonts w:ascii="Times New Roman" w:eastAsia="Times New Roman" w:hAnsi="Times New Roman" w:cs="Times New Roman"/>
                <w:sz w:val="24"/>
                <w:szCs w:val="24"/>
                <w:lang w:eastAsia="ru-RU"/>
              </w:rPr>
              <w:t>,</w:t>
            </w:r>
            <w:r w:rsidR="003B25E0">
              <w:rPr>
                <w:rFonts w:ascii="Times New Roman" w:eastAsia="Times New Roman" w:hAnsi="Times New Roman" w:cs="Times New Roman"/>
                <w:sz w:val="24"/>
                <w:szCs w:val="24"/>
                <w:lang w:eastAsia="ru-RU"/>
              </w:rPr>
              <w:t xml:space="preserve"> </w:t>
            </w:r>
            <w:r w:rsidR="003B25E0" w:rsidRPr="003B25E0">
              <w:rPr>
                <w:rFonts w:ascii="Times New Roman" w:hAnsi="Times New Roman" w:cs="Times New Roman"/>
                <w:sz w:val="24"/>
                <w:szCs w:val="24"/>
              </w:rPr>
              <w:t>универсальны</w:t>
            </w:r>
            <w:r w:rsidR="00DE1B94">
              <w:rPr>
                <w:rFonts w:ascii="Times New Roman" w:hAnsi="Times New Roman" w:cs="Times New Roman"/>
                <w:sz w:val="24"/>
                <w:szCs w:val="24"/>
              </w:rPr>
              <w:t>ми</w:t>
            </w:r>
            <w:r w:rsidR="003B25E0" w:rsidRPr="003B25E0">
              <w:rPr>
                <w:rFonts w:ascii="Times New Roman" w:hAnsi="Times New Roman" w:cs="Times New Roman"/>
                <w:sz w:val="24"/>
                <w:szCs w:val="24"/>
              </w:rPr>
              <w:t xml:space="preserve"> передаточны</w:t>
            </w:r>
            <w:r w:rsidR="00DE1B94">
              <w:rPr>
                <w:rFonts w:ascii="Times New Roman" w:hAnsi="Times New Roman" w:cs="Times New Roman"/>
                <w:sz w:val="24"/>
                <w:szCs w:val="24"/>
              </w:rPr>
              <w:t>ми</w:t>
            </w:r>
            <w:r w:rsidR="003B25E0" w:rsidRPr="003B25E0">
              <w:rPr>
                <w:rFonts w:ascii="Times New Roman" w:hAnsi="Times New Roman" w:cs="Times New Roman"/>
                <w:sz w:val="24"/>
                <w:szCs w:val="24"/>
              </w:rPr>
              <w:t xml:space="preserve"> документ</w:t>
            </w:r>
            <w:r w:rsidR="00DE1B94">
              <w:rPr>
                <w:rFonts w:ascii="Times New Roman" w:hAnsi="Times New Roman" w:cs="Times New Roman"/>
                <w:sz w:val="24"/>
                <w:szCs w:val="24"/>
              </w:rPr>
              <w:t>ами</w:t>
            </w:r>
            <w:r w:rsidR="003B25E0">
              <w:rPr>
                <w:rFonts w:ascii="Times New Roman" w:hAnsi="Times New Roman" w:cs="Times New Roman"/>
                <w:sz w:val="24"/>
                <w:szCs w:val="24"/>
              </w:rPr>
              <w:t xml:space="preserve"> </w:t>
            </w:r>
            <w:r w:rsidR="006A7C29" w:rsidRPr="003B25E0">
              <w:rPr>
                <w:rFonts w:ascii="Times New Roman" w:eastAsia="Times New Roman" w:hAnsi="Times New Roman" w:cs="Times New Roman"/>
                <w:sz w:val="24"/>
                <w:szCs w:val="24"/>
                <w:lang w:eastAsia="ru-RU"/>
              </w:rPr>
              <w:t>и т.п.)</w:t>
            </w:r>
            <w:r w:rsidR="006A7C29" w:rsidRPr="006A7C29">
              <w:rPr>
                <w:rFonts w:ascii="Times New Roman" w:eastAsia="Times New Roman" w:hAnsi="Times New Roman" w:cs="Times New Roman"/>
                <w:sz w:val="24"/>
                <w:szCs w:val="24"/>
                <w:lang w:eastAsia="ru-RU"/>
              </w:rPr>
              <w:t>, оформленны</w:t>
            </w:r>
            <w:r w:rsidR="00DE1B94">
              <w:rPr>
                <w:rFonts w:ascii="Times New Roman" w:eastAsia="Times New Roman" w:hAnsi="Times New Roman" w:cs="Times New Roman"/>
                <w:sz w:val="24"/>
                <w:szCs w:val="24"/>
                <w:lang w:eastAsia="ru-RU"/>
              </w:rPr>
              <w:t>ми</w:t>
            </w:r>
            <w:r w:rsidR="006A7C29" w:rsidRPr="006A7C29">
              <w:rPr>
                <w:rFonts w:ascii="Times New Roman" w:eastAsia="Times New Roman" w:hAnsi="Times New Roman" w:cs="Times New Roman"/>
                <w:sz w:val="24"/>
                <w:szCs w:val="24"/>
                <w:lang w:eastAsia="ru-RU"/>
              </w:rPr>
              <w:t xml:space="preserve"> в соответствии с законодательством РФ, заверенны</w:t>
            </w:r>
            <w:r w:rsidR="00DE1B94">
              <w:rPr>
                <w:rFonts w:ascii="Times New Roman" w:eastAsia="Times New Roman" w:hAnsi="Times New Roman" w:cs="Times New Roman"/>
                <w:sz w:val="24"/>
                <w:szCs w:val="24"/>
                <w:lang w:eastAsia="ru-RU"/>
              </w:rPr>
              <w:t>ми</w:t>
            </w:r>
            <w:r w:rsidR="006A7C29" w:rsidRPr="006A7C29">
              <w:rPr>
                <w:rFonts w:ascii="Times New Roman" w:eastAsia="Times New Roman" w:hAnsi="Times New Roman" w:cs="Times New Roman"/>
                <w:sz w:val="24"/>
                <w:szCs w:val="24"/>
                <w:lang w:eastAsia="ru-RU"/>
              </w:rPr>
              <w:t xml:space="preserve"> уполномоченным лицом Участника конкурентных переговоров:</w:t>
            </w:r>
          </w:p>
          <w:p w14:paraId="77AD8119" w14:textId="65840F72" w:rsidR="006A7C29" w:rsidRPr="006A7C29" w:rsidRDefault="006A7C29" w:rsidP="006A7C29">
            <w:pPr>
              <w:spacing w:after="0" w:line="240" w:lineRule="auto"/>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Оценивается коли</w:t>
            </w:r>
            <w:r w:rsidR="009B1FFA">
              <w:rPr>
                <w:rFonts w:ascii="Times New Roman" w:eastAsia="Times New Roman" w:hAnsi="Times New Roman" w:cs="Times New Roman"/>
                <w:sz w:val="24"/>
                <w:szCs w:val="24"/>
                <w:lang w:eastAsia="ru-RU"/>
              </w:rPr>
              <w:t>чество тонн перевезенного Груза</w:t>
            </w:r>
          </w:p>
          <w:p w14:paraId="563E91B8" w14:textId="351E5060" w:rsidR="006A7C29" w:rsidRPr="006A7C29" w:rsidRDefault="006A7C29" w:rsidP="006A7C29">
            <w:pPr>
              <w:spacing w:after="0" w:line="240" w:lineRule="auto"/>
              <w:ind w:firstLine="317"/>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5 баллов</w:t>
            </w:r>
            <w:r>
              <w:rPr>
                <w:rFonts w:ascii="Times New Roman" w:eastAsia="Times New Roman" w:hAnsi="Times New Roman" w:cs="Times New Roman"/>
                <w:sz w:val="24"/>
                <w:szCs w:val="24"/>
                <w:lang w:eastAsia="ru-RU"/>
              </w:rPr>
              <w:t xml:space="preserve"> </w:t>
            </w:r>
            <w:r w:rsidRPr="006A7C29">
              <w:rPr>
                <w:rFonts w:ascii="Times New Roman" w:eastAsia="Times New Roman" w:hAnsi="Times New Roman" w:cs="Times New Roman"/>
                <w:sz w:val="24"/>
                <w:szCs w:val="24"/>
                <w:lang w:eastAsia="ru-RU"/>
              </w:rPr>
              <w:t>- 65 001 т и более;</w:t>
            </w:r>
          </w:p>
          <w:p w14:paraId="39692094" w14:textId="66FE34BC" w:rsidR="006A7C29" w:rsidRPr="006A7C29" w:rsidRDefault="006A7C29" w:rsidP="006A7C29">
            <w:pPr>
              <w:spacing w:after="0" w:line="240" w:lineRule="auto"/>
              <w:ind w:firstLine="317"/>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4 балла</w:t>
            </w:r>
            <w:r>
              <w:rPr>
                <w:rFonts w:ascii="Times New Roman" w:eastAsia="Times New Roman" w:hAnsi="Times New Roman" w:cs="Times New Roman"/>
                <w:sz w:val="24"/>
                <w:szCs w:val="24"/>
                <w:lang w:eastAsia="ru-RU"/>
              </w:rPr>
              <w:t xml:space="preserve"> </w:t>
            </w:r>
            <w:r w:rsidRPr="006A7C29">
              <w:rPr>
                <w:rFonts w:ascii="Times New Roman" w:eastAsia="Times New Roman" w:hAnsi="Times New Roman" w:cs="Times New Roman"/>
                <w:sz w:val="24"/>
                <w:szCs w:val="24"/>
                <w:lang w:eastAsia="ru-RU"/>
              </w:rPr>
              <w:t>- 60 001 – 65 000 т включительно;</w:t>
            </w:r>
          </w:p>
          <w:p w14:paraId="1113945A" w14:textId="2CED3A4B" w:rsidR="006A7C29" w:rsidRPr="006A7C29" w:rsidRDefault="006A7C29" w:rsidP="006A7C29">
            <w:pPr>
              <w:spacing w:after="0" w:line="240" w:lineRule="auto"/>
              <w:ind w:firstLine="317"/>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3 балла</w:t>
            </w:r>
            <w:r>
              <w:rPr>
                <w:rFonts w:ascii="Times New Roman" w:eastAsia="Times New Roman" w:hAnsi="Times New Roman" w:cs="Times New Roman"/>
                <w:sz w:val="24"/>
                <w:szCs w:val="24"/>
                <w:lang w:eastAsia="ru-RU"/>
              </w:rPr>
              <w:t xml:space="preserve"> </w:t>
            </w:r>
            <w:r w:rsidRPr="006A7C29">
              <w:rPr>
                <w:rFonts w:ascii="Times New Roman" w:eastAsia="Times New Roman" w:hAnsi="Times New Roman" w:cs="Times New Roman"/>
                <w:sz w:val="24"/>
                <w:szCs w:val="24"/>
                <w:lang w:eastAsia="ru-RU"/>
              </w:rPr>
              <w:t>- 55 001 – 60 000 т включительно;</w:t>
            </w:r>
          </w:p>
          <w:p w14:paraId="372EF838" w14:textId="77777777" w:rsidR="006A7C29" w:rsidRPr="006A7C29" w:rsidRDefault="006A7C29" w:rsidP="006A7C29">
            <w:pPr>
              <w:spacing w:after="0" w:line="240" w:lineRule="auto"/>
              <w:ind w:firstLine="317"/>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2 балла - 50 001 – 55 000 т включительно;</w:t>
            </w:r>
          </w:p>
          <w:p w14:paraId="1FF546AD" w14:textId="413A0389" w:rsidR="006A7C29" w:rsidRPr="006A7C29" w:rsidRDefault="006A7C29" w:rsidP="006A7C29">
            <w:pPr>
              <w:spacing w:after="0" w:line="240" w:lineRule="auto"/>
              <w:ind w:firstLine="317"/>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1 балл - 45 001 – 50 000 т включительно;</w:t>
            </w:r>
          </w:p>
          <w:p w14:paraId="1FA51585" w14:textId="465523D6" w:rsidR="006A7C29" w:rsidRPr="006A7C29" w:rsidRDefault="006A7C29" w:rsidP="006A7C29">
            <w:pPr>
              <w:spacing w:after="0" w:line="240" w:lineRule="auto"/>
              <w:ind w:firstLine="317"/>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0 баллов</w:t>
            </w:r>
            <w:r>
              <w:rPr>
                <w:rFonts w:ascii="Times New Roman" w:eastAsia="Times New Roman" w:hAnsi="Times New Roman" w:cs="Times New Roman"/>
                <w:sz w:val="24"/>
                <w:szCs w:val="24"/>
                <w:lang w:eastAsia="ru-RU"/>
              </w:rPr>
              <w:t xml:space="preserve"> </w:t>
            </w:r>
            <w:r w:rsidRPr="006A7C29">
              <w:rPr>
                <w:rFonts w:ascii="Times New Roman" w:eastAsia="Times New Roman" w:hAnsi="Times New Roman" w:cs="Times New Roman"/>
                <w:sz w:val="24"/>
                <w:szCs w:val="24"/>
                <w:lang w:eastAsia="ru-RU"/>
              </w:rPr>
              <w:t>- 45 000 т и менее</w:t>
            </w:r>
            <w:r w:rsidR="00096830">
              <w:rPr>
                <w:rFonts w:ascii="Times New Roman" w:eastAsia="Times New Roman" w:hAnsi="Times New Roman" w:cs="Times New Roman"/>
                <w:sz w:val="24"/>
                <w:szCs w:val="24"/>
                <w:lang w:eastAsia="ru-RU"/>
              </w:rPr>
              <w:t>.</w:t>
            </w:r>
          </w:p>
          <w:p w14:paraId="1B374B69" w14:textId="77777777" w:rsidR="006A7C29" w:rsidRPr="006A7C29" w:rsidRDefault="006A7C29" w:rsidP="006A7C29">
            <w:pPr>
              <w:spacing w:after="0" w:line="240" w:lineRule="auto"/>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3354C88C" w14:textId="58215B05" w:rsidR="006A7C29" w:rsidRPr="006A7C29" w:rsidRDefault="006A7C29" w:rsidP="006A7C29">
            <w:pPr>
              <w:spacing w:after="0" w:line="240" w:lineRule="auto"/>
              <w:ind w:firstLine="317"/>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 не предоставление в составе заявки «Справк</w:t>
            </w:r>
            <w:r>
              <w:rPr>
                <w:rFonts w:ascii="Times New Roman" w:eastAsia="Times New Roman" w:hAnsi="Times New Roman" w:cs="Times New Roman"/>
                <w:sz w:val="24"/>
                <w:szCs w:val="24"/>
                <w:lang w:eastAsia="ru-RU"/>
              </w:rPr>
              <w:t>и</w:t>
            </w:r>
            <w:r w:rsidRPr="006A7C29">
              <w:rPr>
                <w:rFonts w:ascii="Times New Roman" w:eastAsia="Times New Roman" w:hAnsi="Times New Roman" w:cs="Times New Roman"/>
                <w:sz w:val="24"/>
                <w:szCs w:val="24"/>
                <w:lang w:eastAsia="ru-RU"/>
              </w:rPr>
              <w:t xml:space="preserve"> о перечне и объемах оказания аналогичных услуг за 2018-2019 годы»;</w:t>
            </w:r>
          </w:p>
          <w:p w14:paraId="569E6EB0" w14:textId="2E2004B1" w:rsidR="006A7C29" w:rsidRPr="006A7C29" w:rsidRDefault="006A7C29" w:rsidP="006A7C29">
            <w:pPr>
              <w:spacing w:after="0" w:line="240" w:lineRule="auto"/>
              <w:ind w:firstLine="317"/>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 предоставление незаполненной «Справк</w:t>
            </w:r>
            <w:r>
              <w:rPr>
                <w:rFonts w:ascii="Times New Roman" w:eastAsia="Times New Roman" w:hAnsi="Times New Roman" w:cs="Times New Roman"/>
                <w:sz w:val="24"/>
                <w:szCs w:val="24"/>
                <w:lang w:eastAsia="ru-RU"/>
              </w:rPr>
              <w:t>и</w:t>
            </w:r>
            <w:r w:rsidRPr="006A7C29">
              <w:rPr>
                <w:rFonts w:ascii="Times New Roman" w:eastAsia="Times New Roman" w:hAnsi="Times New Roman" w:cs="Times New Roman"/>
                <w:sz w:val="24"/>
                <w:szCs w:val="24"/>
                <w:lang w:eastAsia="ru-RU"/>
              </w:rPr>
              <w:t xml:space="preserve"> о перечне и объемах оказания аналогичных услуг за 2018-2019 годы»;</w:t>
            </w:r>
          </w:p>
          <w:p w14:paraId="170928E3" w14:textId="60FE7F9B" w:rsidR="006A7C29" w:rsidRPr="006A7C29" w:rsidRDefault="006A7C29" w:rsidP="006A7C29">
            <w:pPr>
              <w:spacing w:after="0" w:line="240" w:lineRule="auto"/>
              <w:ind w:firstLine="317"/>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 не предоставление в составе заявки документов об оказании аналогичных услуг (акт</w:t>
            </w:r>
            <w:r w:rsidR="00096830">
              <w:rPr>
                <w:rFonts w:ascii="Times New Roman" w:eastAsia="Times New Roman" w:hAnsi="Times New Roman" w:cs="Times New Roman"/>
                <w:sz w:val="24"/>
                <w:szCs w:val="24"/>
                <w:lang w:eastAsia="ru-RU"/>
              </w:rPr>
              <w:t>ов</w:t>
            </w:r>
            <w:r w:rsidRPr="006A7C29">
              <w:rPr>
                <w:rFonts w:ascii="Times New Roman" w:eastAsia="Times New Roman" w:hAnsi="Times New Roman" w:cs="Times New Roman"/>
                <w:sz w:val="24"/>
                <w:szCs w:val="24"/>
                <w:lang w:eastAsia="ru-RU"/>
              </w:rPr>
              <w:t xml:space="preserve"> оказанных услуг</w:t>
            </w:r>
            <w:r w:rsidR="00096830">
              <w:rPr>
                <w:rFonts w:ascii="Times New Roman" w:eastAsia="Times New Roman" w:hAnsi="Times New Roman" w:cs="Times New Roman"/>
                <w:sz w:val="24"/>
                <w:szCs w:val="24"/>
                <w:lang w:eastAsia="ru-RU"/>
              </w:rPr>
              <w:t>,</w:t>
            </w:r>
            <w:r w:rsidR="00096830">
              <w:t xml:space="preserve"> </w:t>
            </w:r>
            <w:r w:rsidR="00096830" w:rsidRPr="00096830">
              <w:rPr>
                <w:rFonts w:ascii="Times New Roman" w:eastAsia="Times New Roman" w:hAnsi="Times New Roman" w:cs="Times New Roman"/>
                <w:sz w:val="24"/>
                <w:szCs w:val="24"/>
                <w:lang w:eastAsia="ru-RU"/>
              </w:rPr>
              <w:t xml:space="preserve">универсальных передаточных документов </w:t>
            </w:r>
            <w:r w:rsidRPr="006A7C29">
              <w:rPr>
                <w:rFonts w:ascii="Times New Roman" w:eastAsia="Times New Roman" w:hAnsi="Times New Roman" w:cs="Times New Roman"/>
                <w:sz w:val="24"/>
                <w:szCs w:val="24"/>
                <w:lang w:eastAsia="ru-RU"/>
              </w:rPr>
              <w:t>и т.п.), оформленны</w:t>
            </w:r>
            <w:r w:rsidR="00096830">
              <w:rPr>
                <w:rFonts w:ascii="Times New Roman" w:eastAsia="Times New Roman" w:hAnsi="Times New Roman" w:cs="Times New Roman"/>
                <w:sz w:val="24"/>
                <w:szCs w:val="24"/>
                <w:lang w:eastAsia="ru-RU"/>
              </w:rPr>
              <w:t>х</w:t>
            </w:r>
            <w:r w:rsidRPr="006A7C29">
              <w:rPr>
                <w:rFonts w:ascii="Times New Roman" w:eastAsia="Times New Roman" w:hAnsi="Times New Roman" w:cs="Times New Roman"/>
                <w:sz w:val="24"/>
                <w:szCs w:val="24"/>
                <w:lang w:eastAsia="ru-RU"/>
              </w:rPr>
              <w:t xml:space="preserve"> в соответствии с законодательством РФ</w:t>
            </w:r>
            <w:r>
              <w:rPr>
                <w:rFonts w:ascii="Times New Roman" w:eastAsia="Times New Roman" w:hAnsi="Times New Roman" w:cs="Times New Roman"/>
                <w:sz w:val="24"/>
                <w:szCs w:val="24"/>
                <w:lang w:eastAsia="ru-RU"/>
              </w:rPr>
              <w:t>,</w:t>
            </w:r>
            <w:r w:rsidRPr="006A7C29">
              <w:rPr>
                <w:rFonts w:ascii="Times New Roman" w:eastAsia="Times New Roman" w:hAnsi="Times New Roman" w:cs="Times New Roman"/>
                <w:sz w:val="24"/>
                <w:szCs w:val="24"/>
                <w:lang w:eastAsia="ru-RU"/>
              </w:rPr>
              <w:t xml:space="preserve"> за 2018-2019 годы. </w:t>
            </w:r>
          </w:p>
          <w:p w14:paraId="557242DD" w14:textId="77777777" w:rsidR="006A7C29" w:rsidRPr="006A7C29" w:rsidRDefault="006A7C29" w:rsidP="006A7C29">
            <w:pPr>
              <w:spacing w:after="0" w:line="240" w:lineRule="auto"/>
              <w:ind w:firstLine="317"/>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Услуги, указанные в «Справке о перечне и объемах оказания аналогичных услуг за 2018-2019 годы», но выполненные не в указанный период не учитываются при оценке.</w:t>
            </w:r>
          </w:p>
          <w:p w14:paraId="5EB2163B" w14:textId="580489C6" w:rsidR="00036228" w:rsidRPr="006A7C29" w:rsidRDefault="006A7C29" w:rsidP="007457FD">
            <w:pPr>
              <w:spacing w:after="0" w:line="240" w:lineRule="auto"/>
              <w:ind w:firstLine="317"/>
              <w:jc w:val="both"/>
              <w:rPr>
                <w:rFonts w:ascii="Times New Roman" w:eastAsia="Times New Roman" w:hAnsi="Times New Roman" w:cs="Times New Roman"/>
                <w:sz w:val="24"/>
                <w:szCs w:val="24"/>
                <w:lang w:eastAsia="ru-RU"/>
              </w:rPr>
            </w:pPr>
            <w:r w:rsidRPr="006A7C29">
              <w:rPr>
                <w:rFonts w:ascii="Times New Roman" w:eastAsia="Times New Roman" w:hAnsi="Times New Roman" w:cs="Times New Roman"/>
                <w:sz w:val="24"/>
                <w:szCs w:val="24"/>
                <w:lang w:eastAsia="ru-RU"/>
              </w:rPr>
              <w:t xml:space="preserve">*Аналогичными признаются услуги, по перевозке мазута топочного 100 или нефтепродуктов лучшего </w:t>
            </w:r>
            <w:r w:rsidRPr="006A7C29">
              <w:rPr>
                <w:rFonts w:ascii="Times New Roman" w:eastAsia="Times New Roman" w:hAnsi="Times New Roman" w:cs="Times New Roman"/>
                <w:sz w:val="24"/>
                <w:szCs w:val="24"/>
                <w:lang w:eastAsia="ru-RU"/>
              </w:rPr>
              <w:lastRenderedPageBreak/>
              <w:t>качества (темные нефтепродукты) автомобильным транспортом в период с 2018 по 2019 г</w:t>
            </w:r>
            <w:r>
              <w:rPr>
                <w:rFonts w:ascii="Times New Roman" w:eastAsia="Times New Roman" w:hAnsi="Times New Roman" w:cs="Times New Roman"/>
                <w:sz w:val="24"/>
                <w:szCs w:val="24"/>
                <w:lang w:eastAsia="ru-RU"/>
              </w:rPr>
              <w:t>оды</w:t>
            </w:r>
            <w:r w:rsidRPr="006A7C29">
              <w:rPr>
                <w:rFonts w:ascii="Times New Roman" w:eastAsia="Times New Roman" w:hAnsi="Times New Roman" w:cs="Times New Roman"/>
                <w:sz w:val="24"/>
                <w:szCs w:val="24"/>
                <w:lang w:eastAsia="ru-RU"/>
              </w:rPr>
              <w:t>.</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w:t>
      </w:r>
      <w:r w:rsidRPr="00DB38B7">
        <w:rPr>
          <w:rFonts w:ascii="Times New Roman" w:eastAsia="Times New Roman" w:hAnsi="Times New Roman" w:cs="Times New Roman"/>
          <w:bCs/>
          <w:sz w:val="24"/>
          <w:szCs w:val="24"/>
          <w:lang w:eastAsia="ar-SA"/>
        </w:rPr>
        <w:lastRenderedPageBreak/>
        <w:t xml:space="preserve">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76"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76"/>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77" w:name="_Toc366761031"/>
      <w:bookmarkStart w:id="278" w:name="_Toc366762382"/>
      <w:bookmarkStart w:id="279" w:name="_Toc368061892"/>
      <w:bookmarkStart w:id="280" w:name="_Toc368062056"/>
      <w:bookmarkStart w:id="281" w:name="_Toc370824154"/>
      <w:bookmarkStart w:id="282" w:name="_Toc394314176"/>
      <w:bookmarkStart w:id="283" w:name="_Toc410044339"/>
      <w:bookmarkStart w:id="284" w:name="_Toc429079283"/>
      <w:bookmarkStart w:id="285" w:name="_Toc483302531"/>
      <w:bookmarkStart w:id="286" w:name="_Toc483316565"/>
      <w:bookmarkStart w:id="287" w:name="_Toc491095916"/>
      <w:bookmarkStart w:id="288" w:name="_Toc536175374"/>
      <w:bookmarkStart w:id="289" w:name="_Toc536175868"/>
      <w:bookmarkStart w:id="290" w:name="_Toc24447682"/>
      <w:r w:rsidRPr="00DB38B7">
        <w:rPr>
          <w:rFonts w:ascii="Times New Roman" w:eastAsia="Times New Roman" w:hAnsi="Times New Roman" w:cs="Times New Roman"/>
          <w:b/>
          <w:bCs/>
          <w:sz w:val="24"/>
          <w:szCs w:val="24"/>
          <w:lang w:eastAsia="ar-SA"/>
        </w:rPr>
        <w:t>4.14. Заключение Договора</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0EF60949" w14:textId="4A77FD7F"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w:t>
      </w:r>
      <w:r w:rsidR="009E1247">
        <w:rPr>
          <w:rFonts w:ascii="Times New Roman" w:eastAsia="Times New Roman" w:hAnsi="Times New Roman" w:cs="Times New Roman"/>
          <w:b/>
          <w:sz w:val="24"/>
          <w:szCs w:val="24"/>
          <w:lang w:eastAsia="ar-SA"/>
        </w:rPr>
        <w:t>2</w:t>
      </w:r>
      <w:r w:rsidRPr="00DB38B7">
        <w:rPr>
          <w:rFonts w:ascii="Times New Roman" w:eastAsia="Times New Roman" w:hAnsi="Times New Roman" w:cs="Times New Roman"/>
          <w:b/>
          <w:sz w:val="24"/>
          <w:szCs w:val="24"/>
          <w:lang w:eastAsia="ar-SA"/>
        </w:rPr>
        <w:t>.</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w:t>
      </w:r>
      <w:r w:rsidR="009E1247">
        <w:rPr>
          <w:rFonts w:ascii="Times New Roman" w:eastAsia="Times New Roman" w:hAnsi="Times New Roman" w:cs="Times New Roman"/>
          <w:sz w:val="24"/>
          <w:szCs w:val="24"/>
          <w:lang w:eastAsia="ar-SA"/>
        </w:rPr>
        <w:t>говор в соответствии с п. </w:t>
      </w:r>
      <w:proofErr w:type="gramStart"/>
      <w:r w:rsidR="001065D3" w:rsidRPr="001065D3">
        <w:rPr>
          <w:rFonts w:ascii="Times New Roman" w:eastAsia="Times New Roman" w:hAnsi="Times New Roman" w:cs="Times New Roman"/>
          <w:sz w:val="24"/>
          <w:szCs w:val="24"/>
          <w:lang w:eastAsia="ar-SA"/>
        </w:rPr>
        <w:t>4.10.3</w:t>
      </w:r>
      <w:r w:rsidRPr="001065D3">
        <w:rPr>
          <w:rFonts w:ascii="Times New Roman" w:eastAsia="Times New Roman" w:hAnsi="Times New Roman" w:cs="Times New Roman"/>
          <w:sz w:val="24"/>
          <w:szCs w:val="24"/>
          <w:lang w:eastAsia="ar-SA"/>
        </w:rPr>
        <w:t>.,</w:t>
      </w:r>
      <w:proofErr w:type="gramEnd"/>
      <w:r w:rsidRPr="001065D3">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D03CBCE"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w:t>
      </w:r>
      <w:r w:rsidR="009E1247">
        <w:rPr>
          <w:rFonts w:ascii="Times New Roman" w:eastAsia="Times New Roman" w:hAnsi="Times New Roman" w:cs="Times New Roman"/>
          <w:b/>
          <w:sz w:val="24"/>
          <w:szCs w:val="24"/>
          <w:lang w:eastAsia="ar-SA"/>
        </w:rPr>
        <w:t>3</w:t>
      </w:r>
      <w:r w:rsidRPr="00DB38B7">
        <w:rPr>
          <w:rFonts w:ascii="Times New Roman" w:eastAsia="Times New Roman" w:hAnsi="Times New Roman" w:cs="Times New Roman"/>
          <w:b/>
          <w:sz w:val="24"/>
          <w:szCs w:val="24"/>
          <w:lang w:eastAsia="ar-SA"/>
        </w:rPr>
        <w:t>.</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w:t>
      </w:r>
      <w:r w:rsidR="009E1247">
        <w:rPr>
          <w:rFonts w:ascii="Times New Roman" w:eastAsia="Times New Roman" w:hAnsi="Times New Roman" w:cs="Times New Roman"/>
          <w:sz w:val="24"/>
          <w:szCs w:val="24"/>
          <w:lang w:eastAsia="ar-SA"/>
        </w:rPr>
        <w:t>2</w:t>
      </w:r>
      <w:r w:rsidRPr="00DB38B7">
        <w:rPr>
          <w:rFonts w:ascii="Times New Roman" w:eastAsia="Times New Roman" w:hAnsi="Times New Roman" w:cs="Times New Roman"/>
          <w:sz w:val="24"/>
          <w:szCs w:val="24"/>
          <w:lang w:eastAsia="ar-SA"/>
        </w:rPr>
        <w:t xml:space="preserve">.)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0F1E5221"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w:t>
      </w:r>
      <w:r w:rsidR="009E1247">
        <w:rPr>
          <w:rFonts w:ascii="Times New Roman" w:eastAsia="Times New Roman" w:hAnsi="Times New Roman" w:cs="Times New Roman"/>
          <w:sz w:val="24"/>
          <w:szCs w:val="24"/>
          <w:lang w:eastAsia="ar-SA"/>
        </w:rPr>
        <w:t>2</w:t>
      </w:r>
      <w:r w:rsidRPr="00DB38B7">
        <w:rPr>
          <w:rFonts w:ascii="Times New Roman" w:eastAsia="Times New Roman" w:hAnsi="Times New Roman" w:cs="Times New Roman"/>
          <w:sz w:val="24"/>
          <w:szCs w:val="24"/>
          <w:lang w:eastAsia="ar-SA"/>
        </w:rPr>
        <w:t>.)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422BB608"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Участник конкурентных переговоров (согласно п. 4.14.</w:t>
      </w:r>
      <w:r w:rsidR="009E1247">
        <w:rPr>
          <w:rFonts w:ascii="Times New Roman" w:eastAsia="Times New Roman" w:hAnsi="Times New Roman" w:cs="Times New Roman"/>
          <w:sz w:val="24"/>
          <w:szCs w:val="24"/>
          <w:lang w:eastAsia="ar-SA"/>
        </w:rPr>
        <w:t>2</w:t>
      </w:r>
      <w:r w:rsidRPr="00DB38B7">
        <w:rPr>
          <w:rFonts w:ascii="Times New Roman" w:eastAsia="Times New Roman" w:hAnsi="Times New Roman" w:cs="Times New Roman"/>
          <w:sz w:val="24"/>
          <w:szCs w:val="24"/>
          <w:lang w:eastAsia="ar-SA"/>
        </w:rPr>
        <w:t>.)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w:t>
      </w:r>
      <w:r w:rsidR="009E1247">
        <w:rPr>
          <w:rFonts w:ascii="Times New Roman" w:eastAsia="Times New Roman" w:hAnsi="Times New Roman" w:cs="Times New Roman"/>
          <w:sz w:val="24"/>
          <w:szCs w:val="24"/>
          <w:lang w:eastAsia="ar-SA"/>
        </w:rPr>
        <w:t xml:space="preserve"> переговоров (согласно п. 4.14.2</w:t>
      </w:r>
      <w:r w:rsidRPr="00DB38B7">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097F2A45"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w:t>
      </w:r>
      <w:r w:rsidR="009E1247">
        <w:rPr>
          <w:rFonts w:ascii="Times New Roman" w:eastAsia="Times New Roman" w:hAnsi="Times New Roman" w:cs="Times New Roman"/>
          <w:sz w:val="24"/>
          <w:szCs w:val="24"/>
          <w:lang w:eastAsia="ar-SA"/>
        </w:rPr>
        <w:t>2</w:t>
      </w:r>
      <w:r w:rsidRPr="00DB38B7">
        <w:rPr>
          <w:rFonts w:ascii="Times New Roman" w:eastAsia="Times New Roman" w:hAnsi="Times New Roman" w:cs="Times New Roman"/>
          <w:sz w:val="24"/>
          <w:szCs w:val="24"/>
          <w:lang w:eastAsia="ar-SA"/>
        </w:rPr>
        <w:t>.)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6553CA00"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w:t>
      </w:r>
      <w:r w:rsidR="009E1247">
        <w:rPr>
          <w:rFonts w:ascii="Times New Roman" w:eastAsia="Times New Roman" w:hAnsi="Times New Roman" w:cs="Times New Roman"/>
          <w:b/>
          <w:sz w:val="24"/>
          <w:szCs w:val="24"/>
          <w:lang w:eastAsia="ar-SA"/>
        </w:rPr>
        <w:t>4</w:t>
      </w:r>
      <w:r w:rsidRPr="00DB38B7">
        <w:rPr>
          <w:rFonts w:ascii="Times New Roman" w:eastAsia="Times New Roman" w:hAnsi="Times New Roman" w:cs="Times New Roman"/>
          <w:b/>
          <w:sz w:val="24"/>
          <w:szCs w:val="24"/>
          <w:lang w:eastAsia="ar-SA"/>
        </w:rPr>
        <w:t>.</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w:t>
      </w:r>
      <w:r w:rsidR="009E1247">
        <w:rPr>
          <w:rFonts w:ascii="Times New Roman" w:eastAsia="Times New Roman" w:hAnsi="Times New Roman" w:cs="Times New Roman"/>
          <w:sz w:val="24"/>
          <w:szCs w:val="24"/>
          <w:lang w:eastAsia="ar-SA"/>
        </w:rPr>
        <w:t>2</w:t>
      </w:r>
      <w:r w:rsidRPr="00DB38B7">
        <w:rPr>
          <w:rFonts w:ascii="Times New Roman" w:eastAsia="Times New Roman" w:hAnsi="Times New Roman" w:cs="Times New Roman"/>
          <w:sz w:val="24"/>
          <w:szCs w:val="24"/>
          <w:lang w:eastAsia="ar-SA"/>
        </w:rPr>
        <w:t xml:space="preserve">.) не предоставил Заказчику в срок и </w:t>
      </w:r>
      <w:r w:rsidR="009E1247">
        <w:rPr>
          <w:rFonts w:ascii="Times New Roman" w:eastAsia="Times New Roman" w:hAnsi="Times New Roman" w:cs="Times New Roman"/>
          <w:sz w:val="24"/>
          <w:szCs w:val="24"/>
          <w:lang w:eastAsia="ar-SA"/>
        </w:rPr>
        <w:t>в порядке, указанном в п. 4.14.3</w:t>
      </w:r>
      <w:r w:rsidRPr="00DB38B7">
        <w:rPr>
          <w:rFonts w:ascii="Times New Roman" w:eastAsia="Times New Roman" w:hAnsi="Times New Roman" w:cs="Times New Roman"/>
          <w:sz w:val="24"/>
          <w:szCs w:val="24"/>
          <w:lang w:eastAsia="ar-SA"/>
        </w:rPr>
        <w:t xml:space="preserve">.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5F148F0B"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lastRenderedPageBreak/>
        <w:t>В случае если Участник конкурентных</w:t>
      </w:r>
      <w:r w:rsidR="009E1247">
        <w:rPr>
          <w:rFonts w:ascii="Times New Roman" w:eastAsia="Times New Roman" w:hAnsi="Times New Roman"/>
          <w:sz w:val="24"/>
          <w:szCs w:val="24"/>
          <w:lang w:eastAsia="ar-SA"/>
        </w:rPr>
        <w:t xml:space="preserve"> переговоров (согласно п. 4.14.2</w:t>
      </w:r>
      <w:r w:rsidRPr="00DB38B7">
        <w:rPr>
          <w:rFonts w:ascii="Times New Roman" w:eastAsia="Times New Roman" w:hAnsi="Times New Roman"/>
          <w:sz w:val="24"/>
          <w:szCs w:val="24"/>
          <w:lang w:eastAsia="ar-SA"/>
        </w:rPr>
        <w:t>.) предоставил Заказчику в срок, указанный в п. 4.14.</w:t>
      </w:r>
      <w:r w:rsidR="009E1247">
        <w:rPr>
          <w:rFonts w:ascii="Times New Roman" w:eastAsia="Times New Roman" w:hAnsi="Times New Roman"/>
          <w:sz w:val="24"/>
          <w:szCs w:val="24"/>
          <w:lang w:eastAsia="ar-SA"/>
        </w:rPr>
        <w:t>3</w:t>
      </w:r>
      <w:r w:rsidRPr="00DB38B7">
        <w:rPr>
          <w:rFonts w:ascii="Times New Roman" w:eastAsia="Times New Roman" w:hAnsi="Times New Roman"/>
          <w:sz w:val="24"/>
          <w:szCs w:val="24"/>
          <w:lang w:eastAsia="ar-SA"/>
        </w:rPr>
        <w:t>. Документации, подписанный им договор с протоколом разногласий (кроме случая, предусмотренного п. 4.14.</w:t>
      </w:r>
      <w:r w:rsidR="009E1247">
        <w:rPr>
          <w:rFonts w:ascii="Times New Roman" w:eastAsia="Times New Roman" w:hAnsi="Times New Roman"/>
          <w:sz w:val="24"/>
          <w:szCs w:val="24"/>
          <w:lang w:eastAsia="ar-SA"/>
        </w:rPr>
        <w:t>8</w:t>
      </w:r>
      <w:r w:rsidRPr="00DB38B7">
        <w:rPr>
          <w:rFonts w:ascii="Times New Roman" w:eastAsia="Times New Roman" w:hAnsi="Times New Roman"/>
          <w:sz w:val="24"/>
          <w:szCs w:val="24"/>
          <w:lang w:eastAsia="ar-SA"/>
        </w:rPr>
        <w:t>.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w:t>
      </w:r>
      <w:r w:rsidR="009E1247">
        <w:rPr>
          <w:rFonts w:ascii="Times New Roman" w:eastAsia="Times New Roman" w:hAnsi="Times New Roman"/>
          <w:sz w:val="24"/>
          <w:szCs w:val="24"/>
          <w:lang w:eastAsia="ar-SA"/>
        </w:rPr>
        <w:t>2</w:t>
      </w:r>
      <w:r w:rsidRPr="00DB38B7">
        <w:rPr>
          <w:rFonts w:ascii="Times New Roman" w:eastAsia="Times New Roman" w:hAnsi="Times New Roman"/>
          <w:sz w:val="24"/>
          <w:szCs w:val="24"/>
          <w:lang w:eastAsia="ar-SA"/>
        </w:rPr>
        <w:t>.)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4C522653"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w:t>
      </w:r>
      <w:r w:rsidR="009E1247">
        <w:rPr>
          <w:rFonts w:ascii="Times New Roman" w:eastAsia="Times New Roman" w:hAnsi="Times New Roman" w:cs="Times New Roman"/>
          <w:b/>
          <w:sz w:val="24"/>
          <w:szCs w:val="24"/>
          <w:lang w:eastAsia="ar-SA"/>
        </w:rPr>
        <w:t>5</w:t>
      </w:r>
      <w:r w:rsidRPr="00DB38B7">
        <w:rPr>
          <w:rFonts w:ascii="Times New Roman" w:eastAsia="Times New Roman" w:hAnsi="Times New Roman" w:cs="Times New Roman"/>
          <w:b/>
          <w:sz w:val="24"/>
          <w:szCs w:val="24"/>
          <w:lang w:eastAsia="ar-SA"/>
        </w:rPr>
        <w:t>.</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w:t>
      </w:r>
      <w:proofErr w:type="gramStart"/>
      <w:r w:rsidRPr="00DB38B7">
        <w:rPr>
          <w:rFonts w:ascii="Times New Roman" w:eastAsia="Times New Roman" w:hAnsi="Times New Roman" w:cs="Times New Roman"/>
          <w:sz w:val="24"/>
          <w:szCs w:val="24"/>
          <w:lang w:eastAsia="ar-SA"/>
        </w:rPr>
        <w:t>на</w:t>
      </w:r>
      <w:r w:rsidR="0039309C">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участие</w:t>
      </w:r>
      <w:proofErr w:type="gramEnd"/>
      <w:r w:rsidRPr="00DB38B7">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w:t>
      </w:r>
      <w:r w:rsidR="009E1247">
        <w:rPr>
          <w:rFonts w:ascii="Times New Roman" w:eastAsia="Times New Roman" w:hAnsi="Times New Roman" w:cs="Times New Roman"/>
          <w:sz w:val="24"/>
          <w:szCs w:val="24"/>
          <w:lang w:eastAsia="ar-SA"/>
        </w:rPr>
        <w:t>2</w:t>
      </w:r>
      <w:r w:rsidRPr="00DB38B7">
        <w:rPr>
          <w:rFonts w:ascii="Times New Roman" w:eastAsia="Times New Roman" w:hAnsi="Times New Roman" w:cs="Times New Roman"/>
          <w:sz w:val="24"/>
          <w:szCs w:val="24"/>
          <w:lang w:eastAsia="ar-SA"/>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683DF4A1"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w:t>
      </w:r>
      <w:r w:rsidR="009E1247">
        <w:rPr>
          <w:rFonts w:ascii="Times New Roman" w:eastAsia="Times New Roman" w:hAnsi="Times New Roman" w:cs="Times New Roman"/>
          <w:b/>
          <w:sz w:val="24"/>
          <w:szCs w:val="24"/>
          <w:lang w:eastAsia="ru-RU"/>
        </w:rPr>
        <w:t>6</w:t>
      </w:r>
      <w:r w:rsidRPr="00DB38B7">
        <w:rPr>
          <w:rFonts w:ascii="Times New Roman" w:eastAsia="Times New Roman" w:hAnsi="Times New Roman" w:cs="Times New Roman"/>
          <w:b/>
          <w:sz w:val="24"/>
          <w:szCs w:val="24"/>
          <w:lang w:eastAsia="ru-RU"/>
        </w:rPr>
        <w:t>.</w:t>
      </w:r>
      <w:r w:rsidRPr="00DB38B7">
        <w:rPr>
          <w:rFonts w:ascii="Times New Roman" w:eastAsia="Times New Roman" w:hAnsi="Times New Roman" w:cs="Times New Roman"/>
          <w:sz w:val="24"/>
          <w:szCs w:val="24"/>
          <w:lang w:eastAsia="ru-RU"/>
        </w:rPr>
        <w:t xml:space="preserve"> </w:t>
      </w:r>
      <w:r w:rsidR="009E1247" w:rsidRPr="009E1247">
        <w:rPr>
          <w:rFonts w:ascii="Times New Roman" w:eastAsia="Times New Roman" w:hAnsi="Times New Roman" w:cs="Times New Roman"/>
          <w:bCs/>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w:t>
      </w:r>
      <w:r w:rsidR="009E1247">
        <w:rPr>
          <w:rFonts w:ascii="Times New Roman" w:eastAsia="Times New Roman" w:hAnsi="Times New Roman" w:cs="Times New Roman"/>
          <w:bCs/>
          <w:sz w:val="24"/>
          <w:szCs w:val="24"/>
          <w:lang w:eastAsia="ar-SA"/>
        </w:rPr>
        <w:t>4</w:t>
      </w:r>
      <w:r w:rsidR="009E1247" w:rsidRPr="009E1247">
        <w:rPr>
          <w:rFonts w:ascii="Times New Roman" w:eastAsia="Times New Roman" w:hAnsi="Times New Roman" w:cs="Times New Roman"/>
          <w:bCs/>
          <w:sz w:val="24"/>
          <w:szCs w:val="24"/>
          <w:lang w:eastAsia="ar-SA"/>
        </w:rPr>
        <w:t>.7. Документации.</w:t>
      </w:r>
    </w:p>
    <w:p w14:paraId="1194956F" w14:textId="66748D53" w:rsidR="00DB38B7" w:rsidRPr="00DB38B7" w:rsidRDefault="00DB38B7" w:rsidP="009E124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w:t>
      </w:r>
      <w:r w:rsidR="009E1247">
        <w:rPr>
          <w:rFonts w:ascii="Times New Roman" w:eastAsia="Times New Roman" w:hAnsi="Times New Roman" w:cs="Times New Roman"/>
          <w:b/>
          <w:sz w:val="24"/>
          <w:szCs w:val="24"/>
          <w:lang w:eastAsia="ru-RU"/>
        </w:rPr>
        <w:t>7</w:t>
      </w:r>
      <w:r w:rsidRPr="00DB38B7">
        <w:rPr>
          <w:rFonts w:ascii="Times New Roman" w:eastAsia="Times New Roman" w:hAnsi="Times New Roman" w:cs="Times New Roman"/>
          <w:b/>
          <w:sz w:val="24"/>
          <w:szCs w:val="24"/>
          <w:lang w:eastAsia="ru-RU"/>
        </w:rPr>
        <w:t>.</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w:t>
      </w:r>
      <w:r w:rsidR="009E1247">
        <w:rPr>
          <w:rFonts w:ascii="Times New Roman" w:eastAsia="Times New Roman" w:hAnsi="Times New Roman" w:cs="Times New Roman"/>
          <w:sz w:val="24"/>
          <w:szCs w:val="24"/>
          <w:lang w:eastAsia="ru-RU"/>
        </w:rPr>
        <w:t>3</w:t>
      </w:r>
      <w:r w:rsidRPr="00DB38B7">
        <w:rPr>
          <w:rFonts w:ascii="Times New Roman" w:eastAsia="Times New Roman" w:hAnsi="Times New Roman" w:cs="Times New Roman"/>
          <w:sz w:val="24"/>
          <w:szCs w:val="24"/>
          <w:lang w:eastAsia="ru-RU"/>
        </w:rPr>
        <w:t>. Документации, между Заказчиком и Участником конкурентных переговоров (согласно п. 4.14.</w:t>
      </w:r>
      <w:r w:rsidR="009E1247">
        <w:rPr>
          <w:rFonts w:ascii="Times New Roman" w:eastAsia="Times New Roman" w:hAnsi="Times New Roman" w:cs="Times New Roman"/>
          <w:sz w:val="24"/>
          <w:szCs w:val="24"/>
          <w:lang w:eastAsia="ru-RU"/>
        </w:rPr>
        <w:t>2</w:t>
      </w:r>
      <w:r w:rsidRPr="00DB38B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1" w:name="_Toc429079284"/>
      <w:bookmarkStart w:id="292" w:name="_Toc483302532"/>
      <w:bookmarkStart w:id="293" w:name="_Toc483316566"/>
      <w:bookmarkStart w:id="294" w:name="_Toc491095917"/>
      <w:bookmarkStart w:id="295" w:name="_Toc536175375"/>
      <w:bookmarkStart w:id="296" w:name="_Toc536175869"/>
      <w:bookmarkStart w:id="297" w:name="_Toc24447683"/>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1"/>
      <w:bookmarkEnd w:id="292"/>
      <w:bookmarkEnd w:id="293"/>
      <w:bookmarkEnd w:id="294"/>
      <w:bookmarkEnd w:id="295"/>
      <w:bookmarkEnd w:id="296"/>
      <w:bookmarkEnd w:id="297"/>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8" w:name="_Toc366761032"/>
      <w:bookmarkStart w:id="299" w:name="_Toc366762383"/>
      <w:bookmarkStart w:id="300" w:name="_Toc368061893"/>
      <w:bookmarkStart w:id="301" w:name="_Toc368062057"/>
      <w:bookmarkStart w:id="302" w:name="_Toc370824155"/>
      <w:bookmarkStart w:id="303" w:name="_Toc394314177"/>
      <w:bookmarkStart w:id="304" w:name="_Toc410044340"/>
      <w:bookmarkStart w:id="305" w:name="_Toc429079285"/>
      <w:bookmarkStart w:id="306" w:name="_Toc483302533"/>
      <w:bookmarkStart w:id="307" w:name="_Toc483316567"/>
      <w:bookmarkStart w:id="308" w:name="_Toc491095918"/>
      <w:bookmarkStart w:id="309" w:name="_Toc24447684"/>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298"/>
      <w:bookmarkEnd w:id="299"/>
      <w:bookmarkEnd w:id="300"/>
      <w:bookmarkEnd w:id="301"/>
      <w:bookmarkEnd w:id="302"/>
      <w:bookmarkEnd w:id="303"/>
      <w:bookmarkEnd w:id="304"/>
      <w:bookmarkEnd w:id="305"/>
      <w:bookmarkEnd w:id="306"/>
      <w:bookmarkEnd w:id="307"/>
      <w:bookmarkEnd w:id="308"/>
      <w:bookmarkEnd w:id="309"/>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246564B7" w14:textId="7EB18103" w:rsidR="00145BF6" w:rsidRPr="007E6CF1" w:rsidRDefault="000952AF" w:rsidP="00145BF6">
      <w:pPr>
        <w:spacing w:after="0" w:line="240" w:lineRule="auto"/>
        <w:ind w:firstLine="708"/>
        <w:jc w:val="both"/>
        <w:rPr>
          <w:rFonts w:ascii="Times New Roman" w:eastAsia="Times New Roman" w:hAnsi="Times New Roman" w:cs="Times New Roman"/>
          <w:sz w:val="24"/>
          <w:szCs w:val="24"/>
          <w:lang w:eastAsia="ru-RU"/>
        </w:rPr>
      </w:pPr>
      <w:r w:rsidRPr="000952AF">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3 750 000 (Три </w:t>
      </w:r>
      <w:r w:rsidRPr="007E6CF1">
        <w:rPr>
          <w:rFonts w:ascii="Times New Roman" w:eastAsia="Times New Roman" w:hAnsi="Times New Roman" w:cs="Times New Roman"/>
          <w:sz w:val="24"/>
          <w:szCs w:val="24"/>
          <w:lang w:eastAsia="ru-RU"/>
        </w:rPr>
        <w:t>миллиона семьсот пятьдесят тысяч) рублей 00 копеек (5% начальной (максимальной) цены договора</w:t>
      </w:r>
      <w:r w:rsidR="00A81515" w:rsidRPr="007E6CF1">
        <w:rPr>
          <w:rFonts w:ascii="Times New Roman" w:eastAsia="Times New Roman" w:hAnsi="Times New Roman" w:cs="Times New Roman"/>
          <w:sz w:val="24"/>
          <w:szCs w:val="24"/>
          <w:lang w:eastAsia="ru-RU"/>
        </w:rPr>
        <w:t>).</w:t>
      </w:r>
    </w:p>
    <w:p w14:paraId="60D58138" w14:textId="77777777" w:rsidR="00145BF6" w:rsidRPr="007E6CF1"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7E6CF1">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310" w:name="_Hlk14424643"/>
      <w:r w:rsidRPr="007E6CF1">
        <w:rPr>
          <w:rFonts w:ascii="Times New Roman" w:eastAsia="Times New Roman" w:hAnsi="Times New Roman" w:cs="Times New Roman"/>
          <w:sz w:val="24"/>
          <w:szCs w:val="24"/>
          <w:lang w:eastAsia="ru-RU"/>
        </w:rPr>
        <w:t xml:space="preserve">в п. </w:t>
      </w:r>
      <w:r w:rsidR="007333EE" w:rsidRPr="007E6CF1">
        <w:rPr>
          <w:rFonts w:ascii="Times New Roman" w:eastAsia="Times New Roman" w:hAnsi="Times New Roman" w:cs="Times New Roman"/>
          <w:sz w:val="24"/>
          <w:szCs w:val="24"/>
          <w:lang w:eastAsia="ru-RU"/>
        </w:rPr>
        <w:t>4.16.3</w:t>
      </w:r>
      <w:r w:rsidRPr="007E6CF1">
        <w:rPr>
          <w:rFonts w:ascii="Times New Roman" w:eastAsia="Times New Roman" w:hAnsi="Times New Roman" w:cs="Times New Roman"/>
          <w:sz w:val="24"/>
          <w:szCs w:val="24"/>
          <w:lang w:eastAsia="ru-RU"/>
        </w:rPr>
        <w:t xml:space="preserve"> </w:t>
      </w:r>
      <w:r w:rsidR="007333EE" w:rsidRPr="007E6CF1">
        <w:rPr>
          <w:rFonts w:ascii="Times New Roman" w:eastAsia="Times New Roman" w:hAnsi="Times New Roman" w:cs="Times New Roman"/>
          <w:sz w:val="24"/>
          <w:szCs w:val="24"/>
          <w:lang w:eastAsia="ru-RU"/>
        </w:rPr>
        <w:t>Документации</w:t>
      </w:r>
      <w:r w:rsidRPr="007E6CF1">
        <w:rPr>
          <w:rFonts w:ascii="Times New Roman" w:eastAsia="Times New Roman" w:hAnsi="Times New Roman" w:cs="Times New Roman"/>
          <w:sz w:val="24"/>
          <w:szCs w:val="24"/>
          <w:lang w:eastAsia="ru-RU"/>
        </w:rPr>
        <w:t>.</w:t>
      </w:r>
    </w:p>
    <w:bookmarkEnd w:id="310"/>
    <w:p w14:paraId="79CB18C8" w14:textId="103D7382" w:rsidR="00145BF6" w:rsidRPr="00145BF6" w:rsidRDefault="000952AF" w:rsidP="00145BF6">
      <w:pPr>
        <w:spacing w:after="0" w:line="240" w:lineRule="auto"/>
        <w:ind w:firstLine="708"/>
        <w:jc w:val="both"/>
        <w:rPr>
          <w:rFonts w:ascii="Times New Roman" w:eastAsia="Times New Roman" w:hAnsi="Times New Roman" w:cs="Times New Roman"/>
          <w:sz w:val="24"/>
          <w:szCs w:val="24"/>
          <w:lang w:eastAsia="ru-RU"/>
        </w:rPr>
      </w:pPr>
      <w:r w:rsidRPr="007E6CF1">
        <w:rPr>
          <w:rFonts w:ascii="Times New Roman" w:eastAsia="Times New Roman" w:hAnsi="Times New Roman" w:cs="Times New Roman"/>
          <w:sz w:val="24"/>
          <w:szCs w:val="24"/>
          <w:lang w:eastAsia="ru-RU"/>
        </w:rPr>
        <w:t>В назначении платежа необходимо указать: «денежные средства в обеспечение заявки на участие в конкурентных переговорах на право заключения договора на оказание услуг по перевозке мазута топочного 100, ГОСТ 10585-2013 или нефтепродуктов аналогичного или лучшего качества</w:t>
      </w:r>
      <w:r w:rsidR="00145BF6" w:rsidRPr="007E6CF1">
        <w:rPr>
          <w:rFonts w:ascii="Times New Roman" w:eastAsia="Times New Roman" w:hAnsi="Times New Roman" w:cs="Times New Roman"/>
          <w:sz w:val="24"/>
          <w:szCs w:val="24"/>
          <w:lang w:eastAsia="ru-RU"/>
        </w:rPr>
        <w:t>».</w:t>
      </w:r>
      <w:r w:rsidR="00145BF6" w:rsidRPr="00145BF6">
        <w:rPr>
          <w:rFonts w:ascii="Times New Roman" w:eastAsia="Times New Roman" w:hAnsi="Times New Roman" w:cs="Times New Roman"/>
          <w:sz w:val="24"/>
          <w:szCs w:val="24"/>
          <w:lang w:eastAsia="ru-RU"/>
        </w:rPr>
        <w:t xml:space="preserve">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lastRenderedPageBreak/>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признания Заказчиком Участника закупки, обязанного заключить договор, уклонившимся от заключения договора внесенное обеспечение заявки </w:t>
      </w:r>
      <w:r w:rsidRPr="00B70891">
        <w:rPr>
          <w:rFonts w:ascii="Times New Roman" w:eastAsia="Times New Roman" w:hAnsi="Times New Roman" w:cs="Times New Roman"/>
          <w:bCs/>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E71F3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Требование об обеспечении заявки на участие в равной мере относится ко всем </w:t>
      </w:r>
      <w:r w:rsidRPr="00E71F36">
        <w:rPr>
          <w:rFonts w:ascii="Times New Roman" w:eastAsia="Times New Roman" w:hAnsi="Times New Roman" w:cs="Times New Roman"/>
          <w:bCs/>
          <w:sz w:val="24"/>
          <w:szCs w:val="24"/>
          <w:lang w:eastAsia="ru-RU"/>
        </w:rPr>
        <w:t>Участникам закупки.</w:t>
      </w:r>
    </w:p>
    <w:p w14:paraId="596E0D69" w14:textId="2084F7CD" w:rsidR="00F958F4" w:rsidRPr="00E71F36"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E71F36">
        <w:rPr>
          <w:rFonts w:ascii="Times New Roman" w:eastAsia="Times New Roman" w:hAnsi="Times New Roman" w:cs="Times New Roman"/>
          <w:b/>
          <w:bCs/>
          <w:sz w:val="24"/>
          <w:szCs w:val="24"/>
          <w:lang w:eastAsia="ru-RU"/>
        </w:rPr>
        <w:t xml:space="preserve">4.16.2. </w:t>
      </w:r>
      <w:r w:rsidRPr="00E71F36">
        <w:rPr>
          <w:rFonts w:ascii="Times New Roman" w:eastAsia="Times New Roman" w:hAnsi="Times New Roman" w:cs="Times New Roman"/>
          <w:b/>
          <w:sz w:val="24"/>
          <w:szCs w:val="24"/>
          <w:lang w:eastAsia="ru-RU"/>
        </w:rPr>
        <w:t>Обеспечение исполнения Договора</w:t>
      </w:r>
    </w:p>
    <w:p w14:paraId="6C501BEA" w14:textId="6C9EF023" w:rsidR="009540E5" w:rsidRPr="009540E5" w:rsidRDefault="000952AF"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71F36">
        <w:rPr>
          <w:rFonts w:ascii="Times New Roman" w:eastAsia="Times New Roman" w:hAnsi="Times New Roman" w:cs="Times New Roman"/>
          <w:sz w:val="24"/>
          <w:szCs w:val="24"/>
          <w:lang w:eastAsia="ru-RU"/>
        </w:rPr>
        <w:t>Не установлено</w:t>
      </w:r>
      <w:r w:rsidR="009540E5" w:rsidRPr="00E71F36">
        <w:rPr>
          <w:rFonts w:ascii="Times New Roman" w:eastAsia="Times New Roman" w:hAnsi="Times New Roman" w:cs="Times New Roman"/>
          <w:sz w:val="24"/>
          <w:szCs w:val="24"/>
          <w:lang w:eastAsia="ru-RU"/>
        </w:rPr>
        <w:t>.</w:t>
      </w:r>
    </w:p>
    <w:p w14:paraId="0576AAB3" w14:textId="77777777" w:rsidR="000952AF" w:rsidRPr="000952AF" w:rsidRDefault="00B56CBC" w:rsidP="0039309C">
      <w:pPr>
        <w:tabs>
          <w:tab w:val="left" w:pos="0"/>
        </w:tabs>
        <w:suppressAutoHyphens/>
        <w:autoSpaceDE w:val="0"/>
        <w:autoSpaceDN w:val="0"/>
        <w:adjustRightInd w:val="0"/>
        <w:ind w:firstLine="709"/>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311" w:name="_Toc366762384"/>
      <w:bookmarkStart w:id="312" w:name="_Toc368061894"/>
      <w:bookmarkStart w:id="313" w:name="_Toc368062058"/>
      <w:bookmarkStart w:id="314" w:name="_Toc370824156"/>
      <w:bookmarkStart w:id="315" w:name="_Toc394314178"/>
      <w:bookmarkStart w:id="316" w:name="_Toc410044341"/>
      <w:bookmarkStart w:id="317" w:name="_Toc429079286"/>
      <w:bookmarkStart w:id="318" w:name="_Toc483302535"/>
      <w:bookmarkStart w:id="319" w:name="_Toc483316569"/>
      <w:bookmarkStart w:id="320" w:name="_Toc491095920"/>
      <w:r w:rsidR="000952AF" w:rsidRPr="000952AF">
        <w:rPr>
          <w:rFonts w:ascii="Times New Roman" w:eastAsia="Times New Roman" w:hAnsi="Times New Roman" w:cs="Times New Roman"/>
          <w:sz w:val="24"/>
          <w:szCs w:val="24"/>
          <w:lang w:eastAsia="ru-RU"/>
        </w:rPr>
        <w:t>Обеспечение 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347F5744" w14:textId="77777777" w:rsidR="000952AF" w:rsidRPr="000952AF" w:rsidRDefault="000952AF" w:rsidP="000952AF">
      <w:pPr>
        <w:tabs>
          <w:tab w:val="left" w:pos="6987"/>
        </w:tabs>
        <w:spacing w:after="0" w:line="240" w:lineRule="auto"/>
        <w:ind w:firstLine="709"/>
        <w:jc w:val="both"/>
        <w:rPr>
          <w:rFonts w:ascii="Times New Roman" w:eastAsia="Times New Roman" w:hAnsi="Times New Roman" w:cs="Times New Roman"/>
          <w:bCs/>
          <w:sz w:val="24"/>
          <w:szCs w:val="24"/>
          <w:lang w:eastAsia="ru-RU"/>
        </w:rPr>
      </w:pPr>
      <w:r w:rsidRPr="000952AF">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0952AF">
        <w:rPr>
          <w:rFonts w:ascii="Times New Roman" w:eastAsia="Times New Roman" w:hAnsi="Times New Roman" w:cs="Times New Roman"/>
          <w:bCs/>
          <w:sz w:val="24"/>
          <w:szCs w:val="24"/>
          <w:lang w:eastAsia="ru-RU"/>
        </w:rPr>
        <w:t>Мурманэнергосбыт</w:t>
      </w:r>
      <w:proofErr w:type="spellEnd"/>
      <w:r w:rsidRPr="000952AF">
        <w:rPr>
          <w:rFonts w:ascii="Times New Roman" w:eastAsia="Times New Roman" w:hAnsi="Times New Roman" w:cs="Times New Roman"/>
          <w:bCs/>
          <w:sz w:val="24"/>
          <w:szCs w:val="24"/>
          <w:lang w:eastAsia="ru-RU"/>
        </w:rPr>
        <w:t>».</w:t>
      </w:r>
    </w:p>
    <w:p w14:paraId="14439510" w14:textId="77777777" w:rsidR="000952AF" w:rsidRPr="000952AF" w:rsidRDefault="000952AF" w:rsidP="000952AF">
      <w:pPr>
        <w:tabs>
          <w:tab w:val="left" w:pos="6987"/>
        </w:tabs>
        <w:spacing w:after="0" w:line="240" w:lineRule="auto"/>
        <w:ind w:firstLine="709"/>
        <w:jc w:val="both"/>
        <w:rPr>
          <w:rFonts w:ascii="Times New Roman" w:eastAsia="Times New Roman" w:hAnsi="Times New Roman" w:cs="Times New Roman"/>
          <w:bCs/>
          <w:sz w:val="24"/>
          <w:szCs w:val="24"/>
          <w:lang w:eastAsia="ru-RU"/>
        </w:rPr>
      </w:pPr>
      <w:r w:rsidRPr="000952AF">
        <w:rPr>
          <w:rFonts w:ascii="Times New Roman" w:eastAsia="Times New Roman" w:hAnsi="Times New Roman" w:cs="Times New Roman"/>
          <w:bCs/>
          <w:sz w:val="24"/>
          <w:szCs w:val="24"/>
          <w:lang w:eastAsia="ru-RU"/>
        </w:rPr>
        <w:t>Сокращенное наименование: АО «МЭС».</w:t>
      </w:r>
    </w:p>
    <w:p w14:paraId="7FBA339E" w14:textId="77777777" w:rsidR="000952AF" w:rsidRPr="000952AF" w:rsidRDefault="000952AF" w:rsidP="000952AF">
      <w:pPr>
        <w:tabs>
          <w:tab w:val="left" w:pos="6987"/>
        </w:tabs>
        <w:spacing w:after="0" w:line="240" w:lineRule="auto"/>
        <w:ind w:firstLine="709"/>
        <w:jc w:val="both"/>
        <w:rPr>
          <w:rFonts w:ascii="Times New Roman" w:eastAsia="Times New Roman" w:hAnsi="Times New Roman" w:cs="Times New Roman"/>
          <w:bCs/>
          <w:sz w:val="24"/>
          <w:szCs w:val="24"/>
          <w:lang w:eastAsia="ru-RU"/>
        </w:rPr>
      </w:pPr>
      <w:r w:rsidRPr="000952AF">
        <w:rPr>
          <w:rFonts w:ascii="Times New Roman" w:eastAsia="Times New Roman" w:hAnsi="Times New Roman" w:cs="Times New Roman"/>
          <w:bCs/>
          <w:sz w:val="24"/>
          <w:szCs w:val="24"/>
          <w:lang w:eastAsia="ru-RU"/>
        </w:rPr>
        <w:t>ИНН 519 090 71 39, КПП 785 150 001,</w:t>
      </w:r>
    </w:p>
    <w:p w14:paraId="255B2611" w14:textId="77777777" w:rsidR="000952AF" w:rsidRPr="000952AF" w:rsidRDefault="000952AF" w:rsidP="000952AF">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0952AF">
        <w:rPr>
          <w:rFonts w:ascii="Times New Roman" w:eastAsia="Times New Roman" w:hAnsi="Times New Roman" w:cs="Times New Roman"/>
          <w:b/>
          <w:sz w:val="24"/>
          <w:szCs w:val="24"/>
          <w:lang w:eastAsia="ar-SA"/>
        </w:rPr>
        <w:t>Санкт-Петербургский ф-л ПАО АКБ «Связь-Банк» г. Санкт-Петербург</w:t>
      </w:r>
    </w:p>
    <w:p w14:paraId="34D022C8" w14:textId="77777777" w:rsidR="000952AF" w:rsidRPr="000952AF" w:rsidRDefault="000952AF" w:rsidP="000952AF">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0952AF">
        <w:rPr>
          <w:rFonts w:ascii="Times New Roman" w:eastAsia="Times New Roman" w:hAnsi="Times New Roman" w:cs="Times New Roman"/>
          <w:b/>
          <w:sz w:val="24"/>
          <w:szCs w:val="24"/>
          <w:lang w:eastAsia="ar-SA"/>
        </w:rPr>
        <w:t>БИК 044030759</w:t>
      </w:r>
    </w:p>
    <w:p w14:paraId="2FD32CDF" w14:textId="77777777" w:rsidR="000952AF" w:rsidRPr="000952AF" w:rsidRDefault="000952AF" w:rsidP="000952AF">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0952AF">
        <w:rPr>
          <w:rFonts w:ascii="Times New Roman" w:eastAsia="Times New Roman" w:hAnsi="Times New Roman" w:cs="Times New Roman"/>
          <w:b/>
          <w:sz w:val="24"/>
          <w:szCs w:val="24"/>
          <w:lang w:eastAsia="ar-SA"/>
        </w:rPr>
        <w:t>К/</w:t>
      </w:r>
      <w:proofErr w:type="spellStart"/>
      <w:r w:rsidRPr="000952AF">
        <w:rPr>
          <w:rFonts w:ascii="Times New Roman" w:eastAsia="Times New Roman" w:hAnsi="Times New Roman" w:cs="Times New Roman"/>
          <w:b/>
          <w:sz w:val="24"/>
          <w:szCs w:val="24"/>
          <w:lang w:eastAsia="ar-SA"/>
        </w:rPr>
        <w:t>сч</w:t>
      </w:r>
      <w:proofErr w:type="spellEnd"/>
      <w:r w:rsidRPr="000952AF">
        <w:rPr>
          <w:rFonts w:ascii="Times New Roman" w:eastAsia="Times New Roman" w:hAnsi="Times New Roman" w:cs="Times New Roman"/>
          <w:b/>
          <w:sz w:val="24"/>
          <w:szCs w:val="24"/>
          <w:lang w:eastAsia="ar-SA"/>
        </w:rPr>
        <w:t xml:space="preserve"> 30101810200000000759</w:t>
      </w:r>
    </w:p>
    <w:p w14:paraId="536D3529" w14:textId="77777777" w:rsidR="000952AF" w:rsidRPr="000952AF" w:rsidRDefault="000952AF" w:rsidP="000952AF">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0952AF">
        <w:rPr>
          <w:rFonts w:ascii="Times New Roman" w:eastAsia="Times New Roman" w:hAnsi="Times New Roman" w:cs="Times New Roman"/>
          <w:b/>
          <w:sz w:val="24"/>
          <w:szCs w:val="24"/>
          <w:lang w:eastAsia="ar-SA"/>
        </w:rPr>
        <w:t>Р/</w:t>
      </w:r>
      <w:proofErr w:type="spellStart"/>
      <w:r w:rsidRPr="000952AF">
        <w:rPr>
          <w:rFonts w:ascii="Times New Roman" w:eastAsia="Times New Roman" w:hAnsi="Times New Roman" w:cs="Times New Roman"/>
          <w:b/>
          <w:sz w:val="24"/>
          <w:szCs w:val="24"/>
          <w:lang w:eastAsia="ar-SA"/>
        </w:rPr>
        <w:t>сч</w:t>
      </w:r>
      <w:proofErr w:type="spellEnd"/>
      <w:r w:rsidRPr="000952AF">
        <w:rPr>
          <w:rFonts w:ascii="Times New Roman" w:eastAsia="Times New Roman" w:hAnsi="Times New Roman" w:cs="Times New Roman"/>
          <w:b/>
          <w:sz w:val="24"/>
          <w:szCs w:val="24"/>
          <w:lang w:eastAsia="ar-SA"/>
        </w:rPr>
        <w:t xml:space="preserve"> №40702810600300025661</w:t>
      </w:r>
    </w:p>
    <w:p w14:paraId="3FEBD984" w14:textId="4A2EEE3E" w:rsidR="00EC10DD" w:rsidRDefault="00EC10DD" w:rsidP="000952AF">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11"/>
      <w:bookmarkEnd w:id="312"/>
      <w:bookmarkEnd w:id="313"/>
      <w:bookmarkEnd w:id="314"/>
      <w:bookmarkEnd w:id="315"/>
      <w:bookmarkEnd w:id="316"/>
      <w:bookmarkEnd w:id="317"/>
      <w:bookmarkEnd w:id="318"/>
      <w:bookmarkEnd w:id="319"/>
      <w:bookmarkEnd w:id="320"/>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 xml:space="preserve">конкурентных переговоров, Участники закупки и Заказчик приложат </w:t>
      </w:r>
      <w:r w:rsidRPr="00DB38B7">
        <w:rPr>
          <w:rFonts w:ascii="Times New Roman" w:eastAsia="Times New Roman" w:hAnsi="Times New Roman" w:cs="Times New Roman"/>
          <w:sz w:val="24"/>
          <w:szCs w:val="24"/>
          <w:lang w:eastAsia="ar-SA"/>
        </w:rPr>
        <w:lastRenderedPageBreak/>
        <w:t>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21" w:name="_Toc366761033"/>
      <w:bookmarkStart w:id="322" w:name="_Toc24447685"/>
      <w:r w:rsidRPr="003A6FFF">
        <w:rPr>
          <w:rFonts w:ascii="Times New Roman" w:eastAsia="Times New Roman" w:hAnsi="Times New Roman" w:cs="Times New Roman"/>
          <w:b/>
          <w:bCs/>
          <w:sz w:val="24"/>
          <w:szCs w:val="24"/>
          <w:lang w:eastAsia="ar-SA"/>
        </w:rPr>
        <w:t>5. Техническое задание</w:t>
      </w:r>
      <w:bookmarkEnd w:id="321"/>
      <w:bookmarkEnd w:id="322"/>
      <w:r w:rsidRPr="006C3AEF">
        <w:rPr>
          <w:rFonts w:ascii="Times New Roman" w:eastAsia="Calibri" w:hAnsi="Times New Roman" w:cs="Times New Roman"/>
          <w:b/>
          <w:bCs/>
          <w:sz w:val="24"/>
          <w:szCs w:val="24"/>
        </w:rPr>
        <w:t xml:space="preserve">  </w:t>
      </w:r>
    </w:p>
    <w:p w14:paraId="447A0CD0" w14:textId="77777777" w:rsidR="006C3AEF" w:rsidRPr="000516C6"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23" w:name="_Toc366762387"/>
    </w:p>
    <w:p w14:paraId="78FA2A82" w14:textId="6896A23D" w:rsidR="000516C6" w:rsidRPr="000516C6" w:rsidRDefault="000516C6" w:rsidP="000516C6">
      <w:pPr>
        <w:tabs>
          <w:tab w:val="left" w:pos="284"/>
          <w:tab w:val="left" w:pos="993"/>
        </w:tabs>
        <w:spacing w:after="0"/>
        <w:jc w:val="both"/>
        <w:rPr>
          <w:rFonts w:ascii="Times New Roman" w:hAnsi="Times New Roman" w:cs="Times New Roman"/>
          <w:b/>
          <w:sz w:val="24"/>
          <w:szCs w:val="24"/>
          <w:lang w:eastAsia="ru-RU"/>
        </w:rPr>
      </w:pPr>
      <w:r w:rsidRPr="000516C6">
        <w:rPr>
          <w:rFonts w:ascii="Times New Roman" w:hAnsi="Times New Roman" w:cs="Times New Roman"/>
          <w:b/>
          <w:sz w:val="24"/>
          <w:szCs w:val="24"/>
          <w:lang w:eastAsia="ru-RU"/>
        </w:rPr>
        <w:t>5.1. Требован</w:t>
      </w:r>
      <w:r>
        <w:rPr>
          <w:rFonts w:ascii="Times New Roman" w:hAnsi="Times New Roman" w:cs="Times New Roman"/>
          <w:b/>
          <w:sz w:val="24"/>
          <w:szCs w:val="24"/>
          <w:lang w:eastAsia="ru-RU"/>
        </w:rPr>
        <w:t>ия к качеству оказываемых услуг</w:t>
      </w:r>
    </w:p>
    <w:p w14:paraId="303DA7C7" w14:textId="77777777" w:rsidR="000516C6" w:rsidRPr="000516C6" w:rsidRDefault="000516C6" w:rsidP="000516C6">
      <w:pPr>
        <w:tabs>
          <w:tab w:val="left" w:pos="284"/>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0516C6">
        <w:rPr>
          <w:rFonts w:ascii="Times New Roman" w:eastAsia="Times New Roman" w:hAnsi="Times New Roman" w:cs="Times New Roman"/>
          <w:sz w:val="24"/>
          <w:szCs w:val="24"/>
          <w:lang w:eastAsia="ru-RU"/>
        </w:rPr>
        <w:t>Оказываемые услуги должны соответствовать требованиям действующего законодательства РФ и иным нормативным документам:</w:t>
      </w:r>
    </w:p>
    <w:p w14:paraId="485A3C28" w14:textId="77777777" w:rsidR="000516C6" w:rsidRPr="000516C6" w:rsidRDefault="000516C6" w:rsidP="000516C6">
      <w:pPr>
        <w:tabs>
          <w:tab w:val="left" w:pos="284"/>
          <w:tab w:val="left" w:pos="993"/>
        </w:tabs>
        <w:spacing w:after="0" w:line="240" w:lineRule="auto"/>
        <w:ind w:firstLine="567"/>
        <w:contextualSpacing/>
        <w:jc w:val="both"/>
        <w:rPr>
          <w:rFonts w:ascii="Times New Roman" w:eastAsia="Times New Roman" w:hAnsi="Times New Roman" w:cs="Times New Roman"/>
          <w:strike/>
          <w:sz w:val="24"/>
          <w:szCs w:val="24"/>
          <w:lang w:eastAsia="ru-RU"/>
        </w:rPr>
      </w:pPr>
      <w:r w:rsidRPr="000516C6">
        <w:rPr>
          <w:rFonts w:ascii="Times New Roman" w:eastAsia="Times New Roman" w:hAnsi="Times New Roman" w:cs="Times New Roman"/>
          <w:sz w:val="24"/>
          <w:szCs w:val="24"/>
          <w:lang w:eastAsia="ru-RU"/>
        </w:rPr>
        <w:t xml:space="preserve">- Правила перевозок грузов автомобильным транспортом, утверждены Постановлением Правительства РФ от 15.04.2011 № 272 (в действующей редакции). </w:t>
      </w:r>
    </w:p>
    <w:p w14:paraId="48C2B395" w14:textId="45F5FB9C" w:rsidR="000516C6" w:rsidRPr="000516C6" w:rsidRDefault="000516C6" w:rsidP="000516C6">
      <w:pPr>
        <w:tabs>
          <w:tab w:val="left" w:pos="284"/>
          <w:tab w:val="left" w:pos="993"/>
        </w:tabs>
        <w:spacing w:after="0" w:line="240" w:lineRule="auto"/>
        <w:contextualSpacing/>
        <w:jc w:val="both"/>
        <w:rPr>
          <w:rFonts w:ascii="Times New Roman" w:eastAsia="Times New Roman" w:hAnsi="Times New Roman" w:cs="Times New Roman"/>
          <w:b/>
          <w:sz w:val="24"/>
          <w:szCs w:val="24"/>
          <w:lang w:eastAsia="ru-RU"/>
        </w:rPr>
      </w:pPr>
      <w:r w:rsidRPr="000516C6">
        <w:rPr>
          <w:rFonts w:ascii="Times New Roman" w:eastAsia="Times New Roman" w:hAnsi="Times New Roman" w:cs="Times New Roman"/>
          <w:b/>
          <w:sz w:val="24"/>
          <w:szCs w:val="24"/>
          <w:lang w:eastAsia="ru-RU"/>
        </w:rPr>
        <w:t>5.2. Требования к гарантийным о</w:t>
      </w:r>
      <w:r>
        <w:rPr>
          <w:rFonts w:ascii="Times New Roman" w:eastAsia="Times New Roman" w:hAnsi="Times New Roman" w:cs="Times New Roman"/>
          <w:b/>
          <w:sz w:val="24"/>
          <w:szCs w:val="24"/>
          <w:lang w:eastAsia="ru-RU"/>
        </w:rPr>
        <w:t>бязательствам оказываемых услуг:</w:t>
      </w:r>
    </w:p>
    <w:p w14:paraId="707027EE" w14:textId="77777777" w:rsidR="000516C6" w:rsidRPr="000516C6" w:rsidRDefault="000516C6" w:rsidP="000516C6">
      <w:pPr>
        <w:tabs>
          <w:tab w:val="left" w:pos="284"/>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0516C6">
        <w:rPr>
          <w:rFonts w:ascii="Times New Roman" w:eastAsia="Times New Roman" w:hAnsi="Times New Roman" w:cs="Times New Roman"/>
          <w:sz w:val="24"/>
          <w:szCs w:val="24"/>
          <w:lang w:eastAsia="ru-RU"/>
        </w:rPr>
        <w:t>- принять к перевозке и своевременно доставить Груз Заказчика в пункт выдачи согласно заявке;</w:t>
      </w:r>
    </w:p>
    <w:p w14:paraId="19B8B645" w14:textId="7BABE7E0" w:rsidR="000516C6" w:rsidRPr="000516C6" w:rsidRDefault="000516C6" w:rsidP="000516C6">
      <w:pPr>
        <w:tabs>
          <w:tab w:val="left" w:pos="284"/>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0516C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0516C6">
        <w:rPr>
          <w:rFonts w:ascii="Times New Roman" w:eastAsia="Times New Roman" w:hAnsi="Times New Roman" w:cs="Times New Roman"/>
          <w:sz w:val="24"/>
          <w:szCs w:val="24"/>
          <w:lang w:eastAsia="ru-RU"/>
        </w:rPr>
        <w:t>еревозчик обязан принимать все меры для обеспечения сохранности количества и качества Груза на протяжении всего маршрута следования;</w:t>
      </w:r>
    </w:p>
    <w:p w14:paraId="5E35429E" w14:textId="3FC6BAB8" w:rsidR="000516C6" w:rsidRPr="000516C6" w:rsidRDefault="000516C6" w:rsidP="000516C6">
      <w:pPr>
        <w:tabs>
          <w:tab w:val="left" w:pos="284"/>
          <w:tab w:val="left" w:pos="993"/>
        </w:tabs>
        <w:spacing w:after="0" w:line="240" w:lineRule="auto"/>
        <w:ind w:firstLine="567"/>
        <w:contextualSpacing/>
        <w:jc w:val="both"/>
        <w:rPr>
          <w:rFonts w:ascii="Times New Roman" w:eastAsia="Courier New" w:hAnsi="Times New Roman" w:cs="Times New Roman"/>
          <w:sz w:val="24"/>
          <w:szCs w:val="24"/>
          <w:lang w:eastAsia="ru-RU"/>
        </w:rPr>
      </w:pPr>
      <w:r w:rsidRPr="000516C6">
        <w:rPr>
          <w:rFonts w:ascii="Times New Roman" w:eastAsia="Times New Roman" w:hAnsi="Times New Roman" w:cs="Times New Roman"/>
          <w:sz w:val="24"/>
          <w:szCs w:val="24"/>
          <w:lang w:eastAsia="ru-RU"/>
        </w:rPr>
        <w:t>-</w:t>
      </w:r>
      <w:r w:rsidRPr="000516C6">
        <w:rPr>
          <w:rFonts w:ascii="Times New Roman" w:eastAsia="Courier New" w:hAnsi="Times New Roman" w:cs="Times New Roman"/>
          <w:sz w:val="24"/>
          <w:szCs w:val="24"/>
          <w:lang w:eastAsia="ru-RU"/>
        </w:rPr>
        <w:t xml:space="preserve"> </w:t>
      </w:r>
      <w:r>
        <w:rPr>
          <w:rFonts w:ascii="Times New Roman" w:eastAsia="Courier New" w:hAnsi="Times New Roman" w:cs="Times New Roman"/>
          <w:sz w:val="24"/>
          <w:szCs w:val="24"/>
          <w:lang w:eastAsia="ru-RU"/>
        </w:rPr>
        <w:t>п</w:t>
      </w:r>
      <w:r w:rsidRPr="000516C6">
        <w:rPr>
          <w:rFonts w:ascii="Times New Roman" w:eastAsia="Courier New" w:hAnsi="Times New Roman" w:cs="Times New Roman"/>
          <w:sz w:val="24"/>
          <w:szCs w:val="24"/>
          <w:lang w:eastAsia="ru-RU"/>
        </w:rPr>
        <w:t>еревозчик несет полную материальную ответственность за перевозимый Груз.</w:t>
      </w:r>
    </w:p>
    <w:p w14:paraId="3C49812A" w14:textId="75E84BEE" w:rsidR="000516C6" w:rsidRPr="000516C6" w:rsidRDefault="000516C6" w:rsidP="000516C6">
      <w:pPr>
        <w:tabs>
          <w:tab w:val="left" w:pos="284"/>
          <w:tab w:val="left" w:pos="993"/>
        </w:tabs>
        <w:spacing w:after="0" w:line="240" w:lineRule="auto"/>
        <w:contextualSpacing/>
        <w:jc w:val="both"/>
        <w:rPr>
          <w:rFonts w:ascii="Times New Roman" w:eastAsia="Courier New" w:hAnsi="Times New Roman" w:cs="Times New Roman"/>
          <w:b/>
          <w:sz w:val="24"/>
          <w:szCs w:val="24"/>
          <w:lang w:eastAsia="ru-RU"/>
        </w:rPr>
      </w:pPr>
      <w:r w:rsidRPr="000516C6">
        <w:rPr>
          <w:rFonts w:ascii="Times New Roman" w:eastAsia="Courier New" w:hAnsi="Times New Roman" w:cs="Times New Roman"/>
          <w:b/>
          <w:sz w:val="24"/>
          <w:szCs w:val="24"/>
          <w:lang w:eastAsia="ru-RU"/>
        </w:rPr>
        <w:t>5.3. Требования к безопасности оказания услуг и безопасности результата оказанных услуг:</w:t>
      </w:r>
    </w:p>
    <w:p w14:paraId="6AECF2F6" w14:textId="274AC1C3" w:rsidR="000516C6" w:rsidRPr="000516C6" w:rsidRDefault="000516C6" w:rsidP="000516C6">
      <w:pPr>
        <w:tabs>
          <w:tab w:val="left" w:pos="284"/>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0516C6">
        <w:rPr>
          <w:rFonts w:ascii="Times New Roman" w:eastAsia="Times New Roman" w:hAnsi="Times New Roman" w:cs="Times New Roman"/>
          <w:sz w:val="24"/>
          <w:szCs w:val="24"/>
          <w:lang w:eastAsia="ru-RU"/>
        </w:rPr>
        <w:t>- подать в пункты и сроки, указанные в заявке, автотранспортные средства (с водителями) в технически исправном состоянии, очищенные от грузов, перевозимых ранее, пригодные для Перевозки соответствующего Груза, заправленны</w:t>
      </w:r>
      <w:r>
        <w:rPr>
          <w:rFonts w:ascii="Times New Roman" w:eastAsia="Times New Roman" w:hAnsi="Times New Roman" w:cs="Times New Roman"/>
          <w:sz w:val="24"/>
          <w:szCs w:val="24"/>
          <w:lang w:eastAsia="ru-RU"/>
        </w:rPr>
        <w:t>е горюче-смазочными материалами.</w:t>
      </w:r>
    </w:p>
    <w:p w14:paraId="1F31A4E1" w14:textId="6BB5F174" w:rsidR="000516C6" w:rsidRPr="000516C6" w:rsidRDefault="000516C6" w:rsidP="000516C6">
      <w:pPr>
        <w:tabs>
          <w:tab w:val="left" w:pos="993"/>
        </w:tabs>
        <w:spacing w:after="0" w:line="240" w:lineRule="auto"/>
        <w:rPr>
          <w:rFonts w:ascii="Times New Roman" w:eastAsia="Times New Roman" w:hAnsi="Times New Roman" w:cs="Times New Roman"/>
          <w:b/>
          <w:sz w:val="24"/>
          <w:szCs w:val="24"/>
          <w:lang w:eastAsia="ru-RU"/>
        </w:rPr>
      </w:pPr>
      <w:r w:rsidRPr="000516C6">
        <w:rPr>
          <w:rFonts w:ascii="Times New Roman" w:eastAsia="Times New Roman" w:hAnsi="Times New Roman" w:cs="Times New Roman"/>
          <w:b/>
          <w:sz w:val="24"/>
          <w:szCs w:val="24"/>
          <w:lang w:eastAsia="ru-RU"/>
        </w:rPr>
        <w:t xml:space="preserve">5.4. Перевозчик обязан: </w:t>
      </w:r>
    </w:p>
    <w:p w14:paraId="4E8F1997" w14:textId="715D47F1" w:rsidR="000516C6" w:rsidRPr="000516C6" w:rsidRDefault="000516C6" w:rsidP="000516C6">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091C0F">
        <w:rPr>
          <w:rFonts w:ascii="Times New Roman" w:eastAsia="Times New Roman" w:hAnsi="Times New Roman" w:cs="Times New Roman"/>
          <w:sz w:val="24"/>
          <w:szCs w:val="24"/>
          <w:lang w:eastAsia="ru-RU"/>
        </w:rPr>
        <w:t xml:space="preserve">- </w:t>
      </w:r>
      <w:r w:rsidR="004B1E73" w:rsidRPr="00091C0F">
        <w:rPr>
          <w:rFonts w:ascii="Times New Roman" w:eastAsia="Times New Roman" w:hAnsi="Times New Roman" w:cs="Times New Roman"/>
          <w:sz w:val="24"/>
          <w:szCs w:val="24"/>
          <w:lang w:eastAsia="ru-RU"/>
        </w:rPr>
        <w:t xml:space="preserve">не менее чем за 2 (Два) рабочих дня </w:t>
      </w:r>
      <w:r w:rsidRPr="00091C0F">
        <w:rPr>
          <w:rFonts w:ascii="Times New Roman" w:eastAsia="Times New Roman" w:hAnsi="Times New Roman" w:cs="Times New Roman"/>
          <w:sz w:val="24"/>
          <w:szCs w:val="24"/>
          <w:lang w:eastAsia="ru-RU"/>
        </w:rPr>
        <w:t>д</w:t>
      </w:r>
      <w:r w:rsidRPr="00091C0F">
        <w:rPr>
          <w:rFonts w:ascii="Times New Roman" w:eastAsia="Times New Roman" w:hAnsi="Times New Roman" w:cs="Times New Roman"/>
          <w:sz w:val="24"/>
          <w:szCs w:val="24"/>
          <w:lang w:eastAsia="ru-RU" w:bidi="ru-RU"/>
        </w:rPr>
        <w:t>о начала</w:t>
      </w:r>
      <w:r w:rsidRPr="000516C6">
        <w:rPr>
          <w:rFonts w:ascii="Times New Roman" w:eastAsia="Times New Roman" w:hAnsi="Times New Roman" w:cs="Times New Roman"/>
          <w:sz w:val="24"/>
          <w:szCs w:val="24"/>
          <w:lang w:eastAsia="ru-RU" w:bidi="ru-RU"/>
        </w:rPr>
        <w:t xml:space="preserve">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и полуприцепа-цистерны, их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r w:rsidRPr="000516C6">
        <w:rPr>
          <w:rFonts w:ascii="Times New Roman" w:eastAsia="Times New Roman" w:hAnsi="Times New Roman" w:cs="Times New Roman"/>
          <w:sz w:val="24"/>
          <w:szCs w:val="24"/>
          <w:lang w:eastAsia="ru-RU"/>
        </w:rPr>
        <w:t>.</w:t>
      </w:r>
    </w:p>
    <w:p w14:paraId="62D58521" w14:textId="58326B40" w:rsidR="000516C6" w:rsidRPr="000516C6" w:rsidRDefault="000516C6" w:rsidP="000516C6">
      <w:pPr>
        <w:tabs>
          <w:tab w:val="left" w:pos="993"/>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0516C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w:t>
      </w:r>
      <w:r w:rsidRPr="000516C6">
        <w:rPr>
          <w:rFonts w:ascii="Times New Roman" w:eastAsia="Times New Roman" w:hAnsi="Times New Roman" w:cs="Times New Roman"/>
          <w:sz w:val="24"/>
          <w:szCs w:val="24"/>
          <w:lang w:eastAsia="ru-RU"/>
        </w:rPr>
        <w:t>меть в наличии действующий полис</w:t>
      </w:r>
      <w:r w:rsidRPr="000516C6">
        <w:rPr>
          <w:rFonts w:ascii="Times New Roman" w:eastAsia="Times New Roman" w:hAnsi="Times New Roman" w:cs="Times New Roman"/>
          <w:sz w:val="28"/>
          <w:szCs w:val="28"/>
          <w:lang w:eastAsia="ru-RU"/>
        </w:rPr>
        <w:t xml:space="preserve"> </w:t>
      </w:r>
      <w:r w:rsidRPr="000516C6">
        <w:rPr>
          <w:rFonts w:ascii="Times New Roman" w:eastAsia="Times New Roman" w:hAnsi="Times New Roman" w:cs="Times New Roman"/>
          <w:sz w:val="24"/>
          <w:szCs w:val="24"/>
          <w:lang w:eastAsia="ru-RU"/>
        </w:rPr>
        <w:t>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34612392" w14:textId="180A8C12" w:rsidR="000516C6" w:rsidRPr="000516C6" w:rsidRDefault="000516C6" w:rsidP="000516C6">
      <w:pPr>
        <w:tabs>
          <w:tab w:val="left" w:pos="993"/>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0516C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w:t>
      </w:r>
      <w:r w:rsidRPr="000516C6">
        <w:rPr>
          <w:rFonts w:ascii="Times New Roman" w:eastAsia="Times New Roman" w:hAnsi="Times New Roman" w:cs="Times New Roman"/>
          <w:sz w:val="24"/>
          <w:szCs w:val="24"/>
          <w:lang w:eastAsia="ru-RU"/>
        </w:rPr>
        <w:t>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14:paraId="1349ED7D" w14:textId="6D13F85B" w:rsidR="000516C6" w:rsidRPr="000516C6" w:rsidRDefault="000516C6" w:rsidP="000516C6">
      <w:pPr>
        <w:tabs>
          <w:tab w:val="left" w:pos="993"/>
          <w:tab w:val="left" w:pos="1418"/>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0516C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0516C6">
        <w:rPr>
          <w:rFonts w:ascii="Times New Roman" w:eastAsia="Times New Roman" w:hAnsi="Times New Roman" w:cs="Times New Roman"/>
          <w:sz w:val="24"/>
          <w:szCs w:val="24"/>
          <w:lang w:eastAsia="ru-RU"/>
        </w:rPr>
        <w:t>существлять оперативный контроль за ходом перевозки и отслеживать местонахождение Груза в процессе Перевозки.</w:t>
      </w:r>
      <w:r w:rsidR="00BD1C53">
        <w:rPr>
          <w:rFonts w:ascii="Times New Roman" w:eastAsia="Times New Roman" w:hAnsi="Times New Roman" w:cs="Times New Roman"/>
          <w:sz w:val="24"/>
          <w:szCs w:val="24"/>
          <w:lang w:eastAsia="ru-RU"/>
        </w:rPr>
        <w:t xml:space="preserve"> </w:t>
      </w:r>
      <w:r w:rsidRPr="000516C6">
        <w:rPr>
          <w:rFonts w:ascii="Times New Roman" w:eastAsia="Times New Roman" w:hAnsi="Times New Roman" w:cs="Times New Roman"/>
          <w:bCs/>
          <w:sz w:val="24"/>
          <w:szCs w:val="24"/>
          <w:lang w:eastAsia="ru-RU"/>
        </w:rPr>
        <w:t>Обеспечить круглосуточный доступ Заказчика к системам мониторинга транспорта Перевозчика на основе спутниковой навигации ГЛОНАСС.</w:t>
      </w:r>
    </w:p>
    <w:p w14:paraId="16289DFE" w14:textId="2F1CC064" w:rsidR="000516C6" w:rsidRPr="000516C6" w:rsidRDefault="000516C6" w:rsidP="000516C6">
      <w:pPr>
        <w:tabs>
          <w:tab w:val="left" w:pos="993"/>
          <w:tab w:val="left" w:pos="1276"/>
          <w:tab w:val="left" w:pos="1418"/>
        </w:tabs>
        <w:spacing w:after="0" w:line="240" w:lineRule="auto"/>
        <w:ind w:firstLine="567"/>
        <w:jc w:val="both"/>
        <w:rPr>
          <w:rFonts w:ascii="Times New Roman" w:eastAsia="Times New Roman" w:hAnsi="Times New Roman" w:cs="Times New Roman"/>
          <w:sz w:val="24"/>
          <w:szCs w:val="24"/>
          <w:lang w:eastAsia="ru-RU"/>
        </w:rPr>
      </w:pPr>
      <w:r w:rsidRPr="000516C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w:t>
      </w:r>
      <w:r w:rsidRPr="000516C6">
        <w:rPr>
          <w:rFonts w:ascii="Times New Roman" w:eastAsia="Times New Roman" w:hAnsi="Times New Roman" w:cs="Times New Roman"/>
          <w:sz w:val="24"/>
          <w:szCs w:val="24"/>
          <w:lang w:eastAsia="ru-RU"/>
        </w:rPr>
        <w:t>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14:paraId="182D04D2" w14:textId="77777777" w:rsidR="004A6428" w:rsidRPr="004A6428" w:rsidRDefault="004A6428" w:rsidP="004A6428">
      <w:pPr>
        <w:spacing w:after="0" w:line="240" w:lineRule="auto"/>
        <w:rPr>
          <w:rFonts w:ascii="Times New Roman" w:eastAsia="Times New Roman" w:hAnsi="Times New Roman" w:cs="Times New Roman"/>
          <w:b/>
          <w:bCs/>
          <w:sz w:val="24"/>
          <w:szCs w:val="24"/>
          <w:lang w:eastAsia="ru-RU"/>
        </w:rPr>
      </w:pPr>
    </w:p>
    <w:p w14:paraId="121EAD8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3FB9BB1" w14:textId="77777777" w:rsidR="00BB78B7" w:rsidRDefault="00BB78B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690AD0B" w14:textId="77777777" w:rsidR="00BB78B7" w:rsidRDefault="00BB78B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74B4D60" w14:textId="77777777" w:rsidR="00BB78B7" w:rsidRDefault="00BB78B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03C97D"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24" w:name="_Toc536175873"/>
      <w:bookmarkStart w:id="325" w:name="_Toc24447686"/>
      <w:bookmarkEnd w:id="323"/>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24"/>
      <w:bookmarkEnd w:id="325"/>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26" w:name="_Toc483302538"/>
            <w:bookmarkStart w:id="327" w:name="_Toc483316572"/>
            <w:bookmarkStart w:id="328" w:name="_Toc491095923"/>
            <w:r w:rsidRPr="00DB38B7">
              <w:rPr>
                <w:rFonts w:ascii="Times New Roman" w:hAnsi="Times New Roman"/>
                <w:sz w:val="24"/>
                <w:szCs w:val="24"/>
                <w:lang w:eastAsia="ar-SA"/>
              </w:rPr>
              <w:t>о проведении конкурентных переговоров</w:t>
            </w:r>
            <w:bookmarkEnd w:id="326"/>
            <w:bookmarkEnd w:id="327"/>
            <w:bookmarkEnd w:id="328"/>
          </w:p>
          <w:p w14:paraId="104B3571" w14:textId="4C0A308F" w:rsidR="00DB38B7" w:rsidRPr="00DB38B7" w:rsidRDefault="00DB38B7" w:rsidP="00DB38B7">
            <w:pPr>
              <w:rPr>
                <w:rFonts w:ascii="Times New Roman" w:hAnsi="Times New Roman"/>
                <w:sz w:val="24"/>
                <w:szCs w:val="24"/>
                <w:lang w:eastAsia="ar-SA"/>
              </w:rPr>
            </w:pPr>
            <w:bookmarkStart w:id="329" w:name="_Toc483302539"/>
            <w:bookmarkStart w:id="330" w:name="_Toc483316573"/>
            <w:bookmarkStart w:id="331"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BB78B7" w:rsidRPr="00BB78B7">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29"/>
            <w:bookmarkEnd w:id="330"/>
            <w:bookmarkEnd w:id="331"/>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680E9C4B" w14:textId="77777777"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14:paraId="138EE687"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w:t>
      </w:r>
      <w:proofErr w:type="gramStart"/>
      <w:r w:rsidRPr="00DB38B7">
        <w:rPr>
          <w:rFonts w:ascii="Times New Roman" w:eastAsia="Times New Roman" w:hAnsi="Times New Roman"/>
          <w:sz w:val="24"/>
          <w:szCs w:val="20"/>
          <w:lang w:eastAsia="ar-SA"/>
        </w:rPr>
        <w:t>_»_</w:t>
      </w:r>
      <w:proofErr w:type="gramEnd"/>
      <w:r w:rsidRPr="00DB38B7">
        <w:rPr>
          <w:rFonts w:ascii="Times New Roman" w:eastAsia="Times New Roman" w:hAnsi="Times New Roman"/>
          <w:sz w:val="24"/>
          <w:szCs w:val="20"/>
          <w:lang w:eastAsia="ar-SA"/>
        </w:rPr>
        <w:t>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40AAAAB6"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3"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w:t>
      </w:r>
      <w:r w:rsidR="00BB78B7" w:rsidRPr="00BB78B7">
        <w:rPr>
          <w:rFonts w:ascii="Times New Roman" w:eastAsia="Times New Roman" w:hAnsi="Times New Roman" w:cs="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05E58CB4"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22E23C88"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w:t>
            </w:r>
            <w:r w:rsidR="0085452A">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xml:space="preserve">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670EE9">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670EE9">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Pr="00DB38B7">
        <w:rPr>
          <w:rFonts w:ascii="Times New Roman" w:eastAsia="Calibri" w:hAnsi="Times New Roman" w:cs="Times New Roman"/>
          <w:sz w:val="24"/>
          <w:szCs w:val="24"/>
          <w:lang w:eastAsia="ar-SA"/>
        </w:rPr>
        <w:t>Техническое</w:t>
      </w:r>
      <w:r w:rsidRPr="00DB38B7">
        <w:rPr>
          <w:rFonts w:ascii="Times New Roman" w:eastAsia="Times New Roman" w:hAnsi="Times New Roman" w:cs="Times New Roman"/>
          <w:bCs/>
          <w:sz w:val="24"/>
          <w:szCs w:val="24"/>
          <w:lang w:eastAsia="ar-SA"/>
        </w:rPr>
        <w:t xml:space="preserve"> предложение</w:t>
      </w:r>
      <w:r w:rsidRPr="00DB38B7">
        <w:rPr>
          <w:rFonts w:ascii="Times New Roman" w:eastAsia="Times New Roman" w:hAnsi="Times New Roman" w:cs="Times New Roman"/>
          <w:bCs/>
          <w:sz w:val="24"/>
          <w:szCs w:val="26"/>
          <w:lang w:eastAsia="ar-SA"/>
        </w:rPr>
        <w:t xml:space="preserve"> (форма </w:t>
      </w:r>
      <w:r w:rsidRPr="00DB38B7">
        <w:rPr>
          <w:rFonts w:ascii="Times New Roman" w:eastAsia="Times New Roman" w:hAnsi="Times New Roman" w:cs="Times New Roman"/>
          <w:bCs/>
          <w:noProof/>
          <w:sz w:val="24"/>
          <w:szCs w:val="26"/>
          <w:lang w:eastAsia="ar-SA"/>
        </w:rPr>
        <w:t>2</w:t>
      </w:r>
      <w:r w:rsidRPr="00DB38B7">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л.;</w:t>
      </w:r>
    </w:p>
    <w:p w14:paraId="00827089" w14:textId="77777777" w:rsidR="00DB38B7" w:rsidRPr="00DB38B7" w:rsidRDefault="00DB38B7" w:rsidP="00670EE9">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32"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BB78B7" w:rsidRDefault="00DB38B7" w:rsidP="00670EE9">
      <w:pPr>
        <w:numPr>
          <w:ilvl w:val="0"/>
          <w:numId w:val="24"/>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BB7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BB78B7">
        <w:rPr>
          <w:rFonts w:ascii="Times New Roman" w:eastAsia="Times New Roman" w:hAnsi="Times New Roman" w:cs="Times New Roman"/>
          <w:sz w:val="24"/>
          <w:szCs w:val="24"/>
          <w:lang w:eastAsia="ar-SA"/>
        </w:rPr>
        <w:t xml:space="preserve"> – на ____ л.;</w:t>
      </w:r>
    </w:p>
    <w:p w14:paraId="274CA9D7" w14:textId="25D9E61D" w:rsidR="00DB38B7" w:rsidRPr="00BB78B7" w:rsidRDefault="00BB78B7" w:rsidP="00670EE9">
      <w:pPr>
        <w:numPr>
          <w:ilvl w:val="0"/>
          <w:numId w:val="24"/>
        </w:numPr>
        <w:tabs>
          <w:tab w:val="clear" w:pos="927"/>
          <w:tab w:val="num" w:pos="567"/>
          <w:tab w:val="left" w:pos="851"/>
        </w:tabs>
        <w:suppressAutoHyphens/>
        <w:spacing w:after="0" w:line="240" w:lineRule="auto"/>
        <w:ind w:left="0" w:firstLine="567"/>
        <w:jc w:val="both"/>
        <w:rPr>
          <w:rFonts w:ascii="Times New Roman" w:eastAsia="Calibri" w:hAnsi="Times New Roman" w:cs="Times New Roman"/>
          <w:sz w:val="24"/>
          <w:szCs w:val="24"/>
          <w:lang w:eastAsia="ar-SA"/>
        </w:rPr>
      </w:pPr>
      <w:r w:rsidRPr="00BB78B7">
        <w:rPr>
          <w:rFonts w:ascii="Times New Roman" w:eastAsia="Calibri" w:hAnsi="Times New Roman" w:cs="Times New Roman"/>
          <w:sz w:val="24"/>
          <w:szCs w:val="24"/>
          <w:lang w:eastAsia="ar-SA"/>
        </w:rPr>
        <w:t xml:space="preserve">Справке о перечне и объемах оказания аналогичных услуг за 2018-2019 годы </w:t>
      </w:r>
      <w:r w:rsidR="00DB38B7" w:rsidRPr="00BB78B7">
        <w:rPr>
          <w:rFonts w:ascii="Times New Roman" w:eastAsia="Times New Roman" w:hAnsi="Times New Roman" w:cs="Times New Roman"/>
          <w:sz w:val="24"/>
          <w:szCs w:val="24"/>
        </w:rPr>
        <w:t>(</w:t>
      </w:r>
      <w:bookmarkEnd w:id="332"/>
      <w:r w:rsidR="00DB38B7" w:rsidRPr="00BB78B7">
        <w:rPr>
          <w:rFonts w:ascii="Times New Roman" w:eastAsia="Times New Roman" w:hAnsi="Times New Roman" w:cs="Times New Roman"/>
          <w:sz w:val="24"/>
          <w:szCs w:val="24"/>
        </w:rPr>
        <w:t>форма 5) – на ____ л. (</w:t>
      </w:r>
      <w:r w:rsidR="00DB38B7" w:rsidRPr="00BB78B7">
        <w:rPr>
          <w:rFonts w:ascii="Times New Roman" w:eastAsia="Times New Roman" w:hAnsi="Times New Roman" w:cs="Times New Roman"/>
          <w:i/>
          <w:sz w:val="24"/>
          <w:szCs w:val="24"/>
        </w:rPr>
        <w:t>на усмотрение Участника закупки для оценки по критерию «</w:t>
      </w:r>
      <w:r w:rsidRPr="00BB78B7">
        <w:rPr>
          <w:rFonts w:ascii="Times New Roman" w:eastAsia="Times New Roman" w:hAnsi="Times New Roman" w:cs="Times New Roman"/>
          <w:bCs/>
          <w:i/>
          <w:sz w:val="24"/>
          <w:szCs w:val="24"/>
          <w:lang w:eastAsia="ru-RU"/>
        </w:rPr>
        <w:t>Опыт оказания аналогичных услуг</w:t>
      </w:r>
      <w:r w:rsidR="00DB38B7" w:rsidRPr="00BB78B7">
        <w:rPr>
          <w:rFonts w:ascii="Times New Roman" w:eastAsia="Times New Roman" w:hAnsi="Times New Roman" w:cs="Times New Roman"/>
          <w:i/>
          <w:sz w:val="24"/>
          <w:szCs w:val="24"/>
        </w:rPr>
        <w:t>»)</w:t>
      </w:r>
      <w:r w:rsidR="00DB38B7" w:rsidRPr="00BB78B7">
        <w:rPr>
          <w:rFonts w:ascii="Times New Roman" w:eastAsia="Times New Roman" w:hAnsi="Times New Roman" w:cs="Times New Roman"/>
          <w:sz w:val="24"/>
          <w:szCs w:val="24"/>
        </w:rPr>
        <w:t>;</w:t>
      </w:r>
    </w:p>
    <w:p w14:paraId="431C56D6" w14:textId="11012C33" w:rsidR="00827E76" w:rsidRDefault="00827E76" w:rsidP="00670EE9">
      <w:pPr>
        <w:numPr>
          <w:ilvl w:val="0"/>
          <w:numId w:val="24"/>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670EE9">
      <w:pPr>
        <w:numPr>
          <w:ilvl w:val="0"/>
          <w:numId w:val="24"/>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33" w:name="_Hlk14445107"/>
      <w:r w:rsidRPr="00DB38B7">
        <w:rPr>
          <w:rFonts w:ascii="Times New Roman" w:eastAsia="Times New Roman" w:hAnsi="Times New Roman" w:cs="Times New Roman"/>
          <w:sz w:val="24"/>
          <w:szCs w:val="24"/>
          <w:lang w:eastAsia="ar-SA"/>
        </w:rPr>
        <w:t>– на ____ л</w:t>
      </w:r>
      <w:bookmarkEnd w:id="333"/>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lastRenderedPageBreak/>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4B681C5"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t>конец формы</w:t>
      </w:r>
    </w:p>
    <w:p w14:paraId="489D4459"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E36CB5D"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DB38B7">
        <w:rPr>
          <w:rFonts w:ascii="Times New Roman" w:eastAsia="Times New Roman" w:hAnsi="Times New Roman" w:cs="Times New Roman"/>
          <w:sz w:val="18"/>
          <w:szCs w:val="18"/>
          <w:lang w:eastAsia="ar-SA"/>
        </w:rPr>
        <w:t xml:space="preserve">3. Участник закупки должен указать стоимость </w:t>
      </w:r>
      <w:r w:rsidR="00C607AC">
        <w:rPr>
          <w:rFonts w:ascii="Times New Roman" w:eastAsia="Times New Roman" w:hAnsi="Times New Roman" w:cs="Times New Roman"/>
          <w:sz w:val="18"/>
          <w:szCs w:val="18"/>
          <w:lang w:eastAsia="ar-SA"/>
        </w:rPr>
        <w:t>Услуг</w:t>
      </w:r>
      <w:r w:rsidRPr="00DB38B7">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w:t>
      </w:r>
      <w:proofErr w:type="gramStart"/>
      <w:r w:rsidRPr="00DB38B7">
        <w:rPr>
          <w:rFonts w:ascii="Times New Roman" w:eastAsia="Times New Roman" w:hAnsi="Times New Roman" w:cs="Times New Roman"/>
          <w:sz w:val="18"/>
          <w:szCs w:val="18"/>
          <w:lang w:eastAsia="ar-SA"/>
        </w:rPr>
        <w:t>ХХХ,ХХ</w:t>
      </w:r>
      <w:proofErr w:type="gramEnd"/>
      <w:r w:rsidRPr="00DB38B7">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77777777"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34" w:name="_Toc395195686"/>
      <w:bookmarkStart w:id="335" w:name="_Toc429079289"/>
      <w:bookmarkStart w:id="336" w:name="_Toc491095925"/>
      <w:bookmarkStart w:id="337" w:name="_Toc24447687"/>
      <w:bookmarkStart w:id="338" w:name="_Ref55336334"/>
      <w:bookmarkStart w:id="339"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40" w:name="_Ref214868178"/>
      <w:bookmarkEnd w:id="334"/>
      <w:bookmarkEnd w:id="335"/>
      <w:bookmarkEnd w:id="336"/>
      <w:bookmarkEnd w:id="337"/>
    </w:p>
    <w:p w14:paraId="08226F8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1"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40"/>
      <w:bookmarkEnd w:id="341"/>
    </w:p>
    <w:p w14:paraId="2C1C3DE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03C1BB9B" w:rsidR="00E12959" w:rsidRPr="00F03D20" w:rsidRDefault="00E12959" w:rsidP="00E12959">
      <w:pPr>
        <w:keepNext/>
        <w:suppressAutoHyphens/>
        <w:spacing w:after="0" w:line="240" w:lineRule="auto"/>
        <w:rPr>
          <w:rFonts w:ascii="Times New Roman" w:eastAsia="Times New Roman" w:hAnsi="Times New Roman" w:cs="Times New Roman"/>
          <w:b/>
          <w:sz w:val="24"/>
          <w:szCs w:val="24"/>
          <w:highlight w:val="yellow"/>
          <w:lang w:eastAsia="ar-SA"/>
        </w:rPr>
      </w:pPr>
      <w:r w:rsidRPr="007377B2">
        <w:rPr>
          <w:rFonts w:ascii="Times New Roman" w:eastAsia="Times New Roman" w:hAnsi="Times New Roman" w:cs="Times New Roman"/>
          <w:b/>
          <w:sz w:val="24"/>
          <w:szCs w:val="24"/>
          <w:lang w:eastAsia="ar-SA"/>
        </w:rPr>
        <w:t xml:space="preserve">Таблица. </w:t>
      </w:r>
      <w:r w:rsidR="00D35CB5" w:rsidRPr="007377B2">
        <w:rPr>
          <w:rFonts w:ascii="Times New Roman" w:eastAsia="Times New Roman" w:hAnsi="Times New Roman" w:cs="Times New Roman"/>
          <w:b/>
          <w:sz w:val="24"/>
          <w:szCs w:val="24"/>
          <w:lang w:eastAsia="ar-SA"/>
        </w:rPr>
        <w:t>Расчет</w:t>
      </w:r>
      <w:r w:rsidR="00D35CB5" w:rsidRPr="00D35CB5">
        <w:rPr>
          <w:rFonts w:ascii="Times New Roman" w:eastAsia="Times New Roman" w:hAnsi="Times New Roman" w:cs="Times New Roman"/>
          <w:b/>
          <w:sz w:val="24"/>
          <w:szCs w:val="24"/>
          <w:lang w:eastAsia="ar-SA"/>
        </w:rPr>
        <w:t xml:space="preserve"> стоимости услуг по перевозке</w:t>
      </w:r>
    </w:p>
    <w:tbl>
      <w:tblPr>
        <w:tblW w:w="10206" w:type="dxa"/>
        <w:tblInd w:w="108" w:type="dxa"/>
        <w:tblLayout w:type="fixed"/>
        <w:tblLook w:val="0000" w:firstRow="0" w:lastRow="0" w:firstColumn="0" w:lastColumn="0" w:noHBand="0" w:noVBand="0"/>
      </w:tblPr>
      <w:tblGrid>
        <w:gridCol w:w="851"/>
        <w:gridCol w:w="3827"/>
        <w:gridCol w:w="709"/>
        <w:gridCol w:w="1134"/>
        <w:gridCol w:w="1984"/>
        <w:gridCol w:w="1701"/>
      </w:tblGrid>
      <w:tr w:rsidR="00D35CB5" w:rsidRPr="00237168" w14:paraId="4D21D9C1" w14:textId="77777777" w:rsidTr="00C56D76">
        <w:tc>
          <w:tcPr>
            <w:tcW w:w="851" w:type="dxa"/>
            <w:tcBorders>
              <w:top w:val="single" w:sz="4" w:space="0" w:color="000000"/>
              <w:left w:val="single" w:sz="4" w:space="0" w:color="000000"/>
              <w:bottom w:val="single" w:sz="4" w:space="0" w:color="000000"/>
            </w:tcBorders>
            <w:shd w:val="clear" w:color="auto" w:fill="auto"/>
            <w:vAlign w:val="center"/>
          </w:tcPr>
          <w:p w14:paraId="5DBD889C" w14:textId="77777777" w:rsidR="00D35CB5" w:rsidRPr="00237168" w:rsidRDefault="00D35CB5" w:rsidP="00DF51C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EC0A2" w14:textId="11165D3D" w:rsidR="00D35CB5" w:rsidRPr="00237168" w:rsidRDefault="00CB5BB2" w:rsidP="00DF51C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w:t>
            </w:r>
            <w:r w:rsidR="003B0885">
              <w:rPr>
                <w:rFonts w:ascii="Times New Roman" w:eastAsia="Times New Roman" w:hAnsi="Times New Roman" w:cs="Times New Roman"/>
                <w:sz w:val="24"/>
                <w:szCs w:val="24"/>
                <w:lang w:eastAsia="ar-SA"/>
              </w:rPr>
              <w:t>аименование услуги</w:t>
            </w:r>
          </w:p>
        </w:tc>
        <w:tc>
          <w:tcPr>
            <w:tcW w:w="709" w:type="dxa"/>
            <w:tcBorders>
              <w:top w:val="single" w:sz="4" w:space="0" w:color="000000"/>
              <w:left w:val="single" w:sz="4" w:space="0" w:color="000000"/>
              <w:bottom w:val="single" w:sz="4" w:space="0" w:color="000000"/>
            </w:tcBorders>
            <w:shd w:val="clear" w:color="auto" w:fill="auto"/>
            <w:vAlign w:val="center"/>
          </w:tcPr>
          <w:p w14:paraId="5BA0D945" w14:textId="77777777" w:rsidR="00D35CB5" w:rsidRPr="00237168" w:rsidRDefault="00D35CB5" w:rsidP="00DF51C8">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tcBorders>
            <w:shd w:val="clear" w:color="auto" w:fill="auto"/>
            <w:vAlign w:val="center"/>
          </w:tcPr>
          <w:p w14:paraId="44BC24C7" w14:textId="77777777" w:rsidR="00D35CB5" w:rsidRPr="00237168" w:rsidRDefault="00D35CB5" w:rsidP="00DF51C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14:paraId="00DBB1AD" w14:textId="77777777" w:rsidR="00D35CB5" w:rsidRPr="000478E7" w:rsidRDefault="00D35CB5" w:rsidP="00DF51C8">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sidRPr="000478E7">
              <w:rPr>
                <w:rFonts w:ascii="Times New Roman" w:eastAsia="Times New Roman" w:hAnsi="Times New Roman"/>
                <w:snapToGrid w:val="0"/>
                <w:sz w:val="24"/>
                <w:szCs w:val="24"/>
                <w:lang w:eastAsia="ru-RU"/>
              </w:rPr>
              <w:t xml:space="preserve">Цена перевозки за 1 тонну, </w:t>
            </w:r>
            <w:proofErr w:type="spellStart"/>
            <w:proofErr w:type="gramStart"/>
            <w:r w:rsidRPr="000478E7">
              <w:rPr>
                <w:rFonts w:ascii="Times New Roman" w:eastAsia="Times New Roman" w:hAnsi="Times New Roman"/>
                <w:snapToGrid w:val="0"/>
                <w:sz w:val="24"/>
                <w:szCs w:val="24"/>
                <w:lang w:eastAsia="ru-RU"/>
              </w:rPr>
              <w:t>руб.коп</w:t>
            </w:r>
            <w:proofErr w:type="spellEnd"/>
            <w:r w:rsidRPr="000478E7">
              <w:rPr>
                <w:rFonts w:ascii="Times New Roman" w:eastAsia="Times New Roman" w:hAnsi="Times New Roman"/>
                <w:snapToGrid w:val="0"/>
                <w:sz w:val="24"/>
                <w:szCs w:val="24"/>
                <w:lang w:eastAsia="ru-RU"/>
              </w:rPr>
              <w:t>.¸</w:t>
            </w:r>
            <w:proofErr w:type="gramEnd"/>
          </w:p>
          <w:p w14:paraId="073BE2FD" w14:textId="77777777" w:rsidR="00D35CB5" w:rsidRPr="00237168" w:rsidRDefault="00D35CB5" w:rsidP="00DF51C8">
            <w:pPr>
              <w:keepNext/>
              <w:suppressAutoHyphens/>
              <w:spacing w:before="40" w:after="40" w:line="240" w:lineRule="auto"/>
              <w:ind w:left="57" w:right="57"/>
              <w:jc w:val="center"/>
              <w:rPr>
                <w:rFonts w:ascii="Times New Roman" w:hAnsi="Times New Roman" w:cs="Times New Roman"/>
                <w:sz w:val="24"/>
                <w:szCs w:val="24"/>
                <w:lang w:eastAsia="ar-SA"/>
              </w:rPr>
            </w:pPr>
            <w:r w:rsidRPr="000478E7">
              <w:rPr>
                <w:rFonts w:ascii="Times New Roman" w:eastAsia="Times New Roman" w:hAnsi="Times New Roman"/>
                <w:snapToGrid w:val="0"/>
                <w:sz w:val="24"/>
                <w:szCs w:val="24"/>
                <w:lang w:eastAsia="ru-RU"/>
              </w:rPr>
              <w:t xml:space="preserve">в т. ч. НДС </w:t>
            </w:r>
            <w:r w:rsidRPr="000478E7">
              <w:rPr>
                <w:rFonts w:ascii="Times New Roman" w:eastAsia="Times New Roman" w:hAnsi="Times New Roman"/>
                <w:i/>
                <w:iCs/>
                <w:snapToGrid w:val="0"/>
                <w:sz w:val="16"/>
                <w:szCs w:val="16"/>
                <w:lang w:eastAsia="ru-RU"/>
              </w:rPr>
              <w:t>(в случае, если организация не является плательщиком НДС, указывается – НДС не облагается)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F7FACAD" w14:textId="77777777" w:rsidR="00D35CB5" w:rsidRDefault="00D35CB5" w:rsidP="00DF51C8">
            <w:pPr>
              <w:keepNext/>
              <w:suppressAutoHyphens/>
              <w:spacing w:after="0" w:line="240" w:lineRule="auto"/>
              <w:jc w:val="center"/>
              <w:rPr>
                <w:rFonts w:ascii="Times New Roman" w:eastAsia="Times New Roman" w:hAnsi="Times New Roman"/>
                <w:snapToGrid w:val="0"/>
                <w:sz w:val="24"/>
                <w:szCs w:val="24"/>
                <w:lang w:eastAsia="ru-RU"/>
              </w:rPr>
            </w:pPr>
            <w:r w:rsidRPr="000478E7">
              <w:rPr>
                <w:rFonts w:ascii="Times New Roman" w:eastAsia="Times New Roman" w:hAnsi="Times New Roman"/>
                <w:snapToGrid w:val="0"/>
                <w:sz w:val="24"/>
                <w:szCs w:val="24"/>
                <w:lang w:eastAsia="ru-RU"/>
              </w:rPr>
              <w:t xml:space="preserve">Сумма, </w:t>
            </w:r>
            <w:proofErr w:type="spellStart"/>
            <w:proofErr w:type="gramStart"/>
            <w:r w:rsidRPr="000478E7">
              <w:rPr>
                <w:rFonts w:ascii="Times New Roman" w:eastAsia="Times New Roman" w:hAnsi="Times New Roman"/>
                <w:snapToGrid w:val="0"/>
                <w:sz w:val="24"/>
                <w:szCs w:val="24"/>
                <w:lang w:eastAsia="ru-RU"/>
              </w:rPr>
              <w:t>руб.коп</w:t>
            </w:r>
            <w:proofErr w:type="spellEnd"/>
            <w:r w:rsidRPr="000478E7">
              <w:rPr>
                <w:rFonts w:ascii="Times New Roman" w:eastAsia="Times New Roman" w:hAnsi="Times New Roman"/>
                <w:snapToGrid w:val="0"/>
                <w:sz w:val="24"/>
                <w:szCs w:val="24"/>
                <w:lang w:eastAsia="ru-RU"/>
              </w:rPr>
              <w:t>.,</w:t>
            </w:r>
            <w:proofErr w:type="gramEnd"/>
          </w:p>
          <w:p w14:paraId="001020A3" w14:textId="77777777" w:rsidR="00D35CB5" w:rsidRDefault="00D35CB5" w:rsidP="00DF51C8">
            <w:pPr>
              <w:keepNext/>
              <w:suppressAutoHyphens/>
              <w:spacing w:after="0" w:line="240" w:lineRule="auto"/>
              <w:jc w:val="center"/>
              <w:rPr>
                <w:rFonts w:ascii="Times New Roman" w:eastAsia="Times New Roman" w:hAnsi="Times New Roman"/>
                <w:snapToGrid w:val="0"/>
                <w:sz w:val="24"/>
                <w:szCs w:val="24"/>
                <w:lang w:eastAsia="ru-RU"/>
              </w:rPr>
            </w:pPr>
            <w:r w:rsidRPr="000478E7">
              <w:rPr>
                <w:rFonts w:ascii="Times New Roman" w:eastAsia="Times New Roman" w:hAnsi="Times New Roman"/>
                <w:snapToGrid w:val="0"/>
                <w:sz w:val="24"/>
                <w:szCs w:val="24"/>
                <w:lang w:eastAsia="ru-RU"/>
              </w:rPr>
              <w:t xml:space="preserve">в </w:t>
            </w:r>
            <w:proofErr w:type="spellStart"/>
            <w:r w:rsidRPr="000478E7">
              <w:rPr>
                <w:rFonts w:ascii="Times New Roman" w:eastAsia="Times New Roman" w:hAnsi="Times New Roman"/>
                <w:snapToGrid w:val="0"/>
                <w:sz w:val="24"/>
                <w:szCs w:val="24"/>
                <w:lang w:eastAsia="ru-RU"/>
              </w:rPr>
              <w:t>т.ч</w:t>
            </w:r>
            <w:proofErr w:type="spellEnd"/>
            <w:r w:rsidRPr="000478E7">
              <w:rPr>
                <w:rFonts w:ascii="Times New Roman" w:eastAsia="Times New Roman" w:hAnsi="Times New Roman"/>
                <w:snapToGrid w:val="0"/>
                <w:sz w:val="24"/>
                <w:szCs w:val="24"/>
                <w:lang w:eastAsia="ru-RU"/>
              </w:rPr>
              <w:t>. НДС</w:t>
            </w:r>
          </w:p>
          <w:p w14:paraId="05C0B664" w14:textId="77777777" w:rsidR="00D35CB5" w:rsidRPr="00237168" w:rsidRDefault="00D35CB5" w:rsidP="00DF51C8">
            <w:pPr>
              <w:keepNext/>
              <w:suppressAutoHyphens/>
              <w:spacing w:after="0" w:line="240" w:lineRule="auto"/>
              <w:jc w:val="center"/>
              <w:rPr>
                <w:rFonts w:ascii="Times New Roman" w:hAnsi="Times New Roman" w:cs="Times New Roman"/>
                <w:sz w:val="24"/>
                <w:szCs w:val="24"/>
                <w:lang w:eastAsia="ar-SA"/>
              </w:rPr>
            </w:pPr>
            <w:r w:rsidRPr="000478E7">
              <w:rPr>
                <w:rFonts w:ascii="Times New Roman" w:hAnsi="Times New Roman"/>
                <w:i/>
                <w:iCs/>
                <w:sz w:val="16"/>
                <w:szCs w:val="16"/>
                <w:lang w:eastAsia="ar-SA"/>
              </w:rPr>
              <w:t>(в случае, если организация не является плательщиком НДС, указывается – НДС не облагается)</w:t>
            </w:r>
          </w:p>
        </w:tc>
      </w:tr>
      <w:tr w:rsidR="00D35CB5" w:rsidRPr="00237168" w14:paraId="771C3B90" w14:textId="77777777" w:rsidTr="00C56D76">
        <w:tc>
          <w:tcPr>
            <w:tcW w:w="851" w:type="dxa"/>
            <w:tcBorders>
              <w:top w:val="single" w:sz="4" w:space="0" w:color="000000"/>
              <w:left w:val="single" w:sz="4" w:space="0" w:color="000000"/>
              <w:bottom w:val="single" w:sz="4" w:space="0" w:color="000000"/>
            </w:tcBorders>
            <w:shd w:val="clear" w:color="auto" w:fill="auto"/>
          </w:tcPr>
          <w:p w14:paraId="26ABB28A" w14:textId="77777777" w:rsidR="00D35CB5" w:rsidRPr="00237168" w:rsidRDefault="00D35CB5" w:rsidP="00670EE9">
            <w:pPr>
              <w:numPr>
                <w:ilvl w:val="0"/>
                <w:numId w:val="21"/>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23ED13A1" w14:textId="1DB68BD0" w:rsidR="00D35CB5" w:rsidRPr="00A92AB0" w:rsidRDefault="003B0885" w:rsidP="003B0885">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П</w:t>
            </w:r>
            <w:r w:rsidRPr="003B0885">
              <w:rPr>
                <w:rFonts w:ascii="Times New Roman" w:hAnsi="Times New Roman" w:cs="Times New Roman"/>
                <w:sz w:val="24"/>
                <w:szCs w:val="24"/>
                <w:lang w:eastAsia="ar-SA"/>
              </w:rPr>
              <w:t>еревозк</w:t>
            </w:r>
            <w:r>
              <w:rPr>
                <w:rFonts w:ascii="Times New Roman" w:hAnsi="Times New Roman" w:cs="Times New Roman"/>
                <w:sz w:val="24"/>
                <w:szCs w:val="24"/>
                <w:lang w:eastAsia="ar-SA"/>
              </w:rPr>
              <w:t>а</w:t>
            </w:r>
            <w:r w:rsidRPr="003B0885">
              <w:rPr>
                <w:rFonts w:ascii="Times New Roman" w:hAnsi="Times New Roman" w:cs="Times New Roman"/>
                <w:sz w:val="24"/>
                <w:szCs w:val="24"/>
                <w:lang w:eastAsia="ar-SA"/>
              </w:rPr>
              <w:t xml:space="preserve"> мазута топочного 100, ГОСТ 10585-2013 или нефтепродуктов аналогичного или лучшего качества</w:t>
            </w:r>
          </w:p>
        </w:tc>
        <w:tc>
          <w:tcPr>
            <w:tcW w:w="709" w:type="dxa"/>
            <w:tcBorders>
              <w:top w:val="single" w:sz="4" w:space="0" w:color="000000"/>
              <w:left w:val="single" w:sz="4" w:space="0" w:color="000000"/>
              <w:bottom w:val="single" w:sz="4" w:space="0" w:color="000000"/>
            </w:tcBorders>
            <w:shd w:val="clear" w:color="auto" w:fill="auto"/>
          </w:tcPr>
          <w:p w14:paraId="5916C381" w14:textId="77777777" w:rsidR="00D35CB5" w:rsidRPr="00237168" w:rsidRDefault="00D35CB5" w:rsidP="00DF51C8">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1134" w:type="dxa"/>
            <w:tcBorders>
              <w:top w:val="single" w:sz="4" w:space="0" w:color="000000"/>
              <w:left w:val="single" w:sz="4" w:space="0" w:color="000000"/>
              <w:bottom w:val="single" w:sz="4" w:space="0" w:color="000000"/>
            </w:tcBorders>
            <w:shd w:val="clear" w:color="auto" w:fill="auto"/>
          </w:tcPr>
          <w:p w14:paraId="595718A8" w14:textId="48FAB8DC" w:rsidR="00D35CB5" w:rsidRPr="00DE0704" w:rsidRDefault="00C56D76" w:rsidP="00C56D76">
            <w:pPr>
              <w:tabs>
                <w:tab w:val="left" w:pos="6987"/>
              </w:tabs>
              <w:suppressAutoHyphens/>
              <w:jc w:val="center"/>
              <w:rPr>
                <w:rFonts w:ascii="Times New Roman" w:eastAsia="Times New Roman" w:hAnsi="Times New Roman" w:cs="Times New Roman"/>
                <w:sz w:val="24"/>
                <w:szCs w:val="24"/>
                <w:lang w:eastAsia="ar-SA"/>
              </w:rPr>
            </w:pPr>
            <w:r w:rsidRPr="00C56D76">
              <w:rPr>
                <w:rFonts w:ascii="Times New Roman" w:eastAsia="Times New Roman" w:hAnsi="Times New Roman" w:cs="Times New Roman"/>
                <w:sz w:val="24"/>
                <w:szCs w:val="24"/>
                <w:lang w:eastAsia="ar-SA"/>
              </w:rPr>
              <w:t>250</w:t>
            </w:r>
            <w:r>
              <w:rPr>
                <w:rFonts w:ascii="Times New Roman" w:eastAsia="Times New Roman" w:hAnsi="Times New Roman" w:cs="Times New Roman"/>
                <w:sz w:val="24"/>
                <w:szCs w:val="24"/>
                <w:lang w:eastAsia="ar-SA"/>
              </w:rPr>
              <w:t> </w:t>
            </w:r>
            <w:r w:rsidRPr="00C56D76">
              <w:rPr>
                <w:rFonts w:ascii="Times New Roman" w:eastAsia="Times New Roman" w:hAnsi="Times New Roman" w:cs="Times New Roman"/>
                <w:sz w:val="24"/>
                <w:szCs w:val="24"/>
                <w:lang w:eastAsia="ar-SA"/>
              </w:rPr>
              <w:t>000</w:t>
            </w:r>
          </w:p>
        </w:tc>
        <w:tc>
          <w:tcPr>
            <w:tcW w:w="1984" w:type="dxa"/>
            <w:tcBorders>
              <w:top w:val="single" w:sz="4" w:space="0" w:color="000000"/>
              <w:left w:val="single" w:sz="4" w:space="0" w:color="000000"/>
              <w:bottom w:val="single" w:sz="4" w:space="0" w:color="000000"/>
            </w:tcBorders>
            <w:shd w:val="clear" w:color="auto" w:fill="auto"/>
          </w:tcPr>
          <w:p w14:paraId="7D59DB57" w14:textId="77777777" w:rsidR="00D35CB5" w:rsidRPr="00237168" w:rsidRDefault="00D35CB5" w:rsidP="00DF51C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B409189" w14:textId="77777777" w:rsidR="00D35CB5" w:rsidRPr="00237168" w:rsidRDefault="00D35CB5" w:rsidP="00DF51C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35CB5" w:rsidRPr="00237168" w14:paraId="746A7878" w14:textId="77777777" w:rsidTr="00C56D76">
        <w:trPr>
          <w:trHeight w:val="450"/>
        </w:trPr>
        <w:tc>
          <w:tcPr>
            <w:tcW w:w="4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907188" w14:textId="77777777" w:rsidR="00D35CB5" w:rsidRPr="00237168" w:rsidRDefault="00D35CB5" w:rsidP="00DF51C8">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6860528C" w14:textId="77777777" w:rsidR="00D35CB5" w:rsidRPr="00237168" w:rsidRDefault="00D35CB5" w:rsidP="00DF51C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134" w:type="dxa"/>
            <w:tcBorders>
              <w:top w:val="single" w:sz="4" w:space="0" w:color="000000"/>
              <w:left w:val="single" w:sz="4" w:space="0" w:color="000000"/>
              <w:bottom w:val="single" w:sz="4" w:space="0" w:color="000000"/>
            </w:tcBorders>
            <w:shd w:val="clear" w:color="auto" w:fill="auto"/>
            <w:vAlign w:val="center"/>
          </w:tcPr>
          <w:p w14:paraId="524BA8D0" w14:textId="77777777" w:rsidR="00D35CB5" w:rsidRPr="00237168" w:rsidRDefault="00D35CB5" w:rsidP="00DF51C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3B98193E" w14:textId="77777777" w:rsidR="00D35CB5" w:rsidRPr="00237168" w:rsidRDefault="00D35CB5" w:rsidP="00DF51C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D25A8" w14:textId="77777777" w:rsidR="00D35CB5" w:rsidRPr="00237168" w:rsidRDefault="00D35CB5" w:rsidP="00DF51C8">
            <w:pPr>
              <w:suppressAutoHyphens/>
              <w:snapToGrid w:val="0"/>
              <w:spacing w:before="40" w:after="40"/>
              <w:ind w:left="57" w:right="57"/>
              <w:jc w:val="center"/>
              <w:rPr>
                <w:rFonts w:ascii="Times New Roman" w:hAnsi="Times New Roman" w:cs="Times New Roman"/>
                <w:sz w:val="24"/>
                <w:szCs w:val="24"/>
                <w:lang w:eastAsia="ar-SA"/>
              </w:rPr>
            </w:pPr>
          </w:p>
        </w:tc>
      </w:tr>
    </w:tbl>
    <w:p w14:paraId="065CE874" w14:textId="77777777" w:rsidR="00E12959" w:rsidRPr="00F03D20"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highlight w:val="yellow"/>
          <w:lang w:eastAsia="ru-RU"/>
        </w:rPr>
      </w:pPr>
    </w:p>
    <w:p w14:paraId="59D2B4D5" w14:textId="0D36BF92" w:rsidR="005A79E8" w:rsidRDefault="00D35CB5" w:rsidP="005A79E8">
      <w:pPr>
        <w:suppressAutoHyphens/>
        <w:spacing w:after="0" w:line="240" w:lineRule="auto"/>
        <w:ind w:right="-2" w:firstLine="567"/>
        <w:jc w:val="both"/>
        <w:rPr>
          <w:rFonts w:ascii="Times New Roman" w:eastAsia="Times New Roman" w:hAnsi="Times New Roman" w:cs="Times New Roman"/>
          <w:sz w:val="24"/>
          <w:szCs w:val="24"/>
          <w:lang w:eastAsia="ar-SA"/>
        </w:rPr>
      </w:pPr>
      <w:r w:rsidRPr="00CB2606">
        <w:rPr>
          <w:rFonts w:ascii="Times New Roman" w:eastAsia="Times New Roman" w:hAnsi="Times New Roman" w:cs="Times New Roman"/>
          <w:sz w:val="24"/>
          <w:szCs w:val="24"/>
          <w:lang w:eastAsia="ar-SA"/>
        </w:rPr>
        <w:t>Указанная цена включает в себя НДС</w:t>
      </w:r>
      <w:r w:rsidR="00CB2606" w:rsidRPr="00CB2606">
        <w:rPr>
          <w:rFonts w:ascii="Times New Roman" w:eastAsia="Times New Roman" w:hAnsi="Times New Roman" w:cs="Times New Roman"/>
          <w:sz w:val="24"/>
          <w:szCs w:val="24"/>
          <w:lang w:eastAsia="ar-SA"/>
        </w:rPr>
        <w:t>,</w:t>
      </w:r>
      <w:r w:rsidRPr="00CB2606">
        <w:rPr>
          <w:rFonts w:ascii="Times New Roman" w:eastAsia="Times New Roman" w:hAnsi="Times New Roman" w:cs="Times New Roman"/>
          <w:sz w:val="24"/>
          <w:szCs w:val="24"/>
          <w:lang w:eastAsia="ar-SA"/>
        </w:rPr>
        <w:t xml:space="preserve"> </w:t>
      </w:r>
      <w:r w:rsidR="00CB2606" w:rsidRPr="00CB2606">
        <w:rPr>
          <w:rFonts w:ascii="Times New Roman" w:eastAsia="Times New Roman" w:hAnsi="Times New Roman" w:cs="Times New Roman"/>
          <w:sz w:val="24"/>
          <w:szCs w:val="24"/>
          <w:lang w:eastAsia="ar-SA"/>
        </w:rPr>
        <w:t>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005A79E8" w:rsidRPr="00CB2606">
        <w:rPr>
          <w:rFonts w:ascii="Times New Roman" w:eastAsia="Times New Roman" w:hAnsi="Times New Roman" w:cs="Times New Roman"/>
          <w:sz w:val="24"/>
          <w:szCs w:val="24"/>
          <w:lang w:eastAsia="ar-SA"/>
        </w:rPr>
        <w:t>.</w:t>
      </w:r>
      <w:r w:rsidR="005A79E8" w:rsidRPr="005A79E8">
        <w:rPr>
          <w:rFonts w:ascii="Times New Roman" w:eastAsia="Times New Roman" w:hAnsi="Times New Roman" w:cs="Times New Roman"/>
          <w:sz w:val="24"/>
          <w:szCs w:val="24"/>
          <w:lang w:eastAsia="ar-SA"/>
        </w:rPr>
        <w:t xml:space="preserve"> </w:t>
      </w:r>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54D51C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3246E7D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16A15A90" w14:textId="77777777" w:rsidR="00D35CB5" w:rsidRPr="00237168" w:rsidRDefault="00D35CB5" w:rsidP="00D35CB5">
      <w:pPr>
        <w:tabs>
          <w:tab w:val="left" w:pos="284"/>
          <w:tab w:val="left" w:pos="1494"/>
        </w:tabs>
        <w:spacing w:after="0" w:line="240" w:lineRule="atLeast"/>
        <w:jc w:val="both"/>
        <w:rPr>
          <w:rFonts w:ascii="Times New Roman" w:eastAsia="Times New Roman" w:hAnsi="Times New Roman" w:cs="Times New Roman"/>
          <w:sz w:val="18"/>
          <w:szCs w:val="18"/>
          <w:lang w:eastAsia="ar-SA"/>
        </w:rPr>
      </w:pPr>
      <w:r w:rsidRPr="008746EA">
        <w:rPr>
          <w:rFonts w:ascii="Times New Roman" w:hAnsi="Times New Roman" w:cs="Times New Roman"/>
          <w:sz w:val="18"/>
          <w:szCs w:val="18"/>
        </w:rPr>
        <w:t xml:space="preserve">2. </w:t>
      </w:r>
      <w:r w:rsidRPr="008746EA">
        <w:rPr>
          <w:rFonts w:ascii="Times New Roman" w:eastAsia="Times New Roman" w:hAnsi="Times New Roman" w:cs="Times New Roman"/>
          <w:sz w:val="18"/>
          <w:szCs w:val="18"/>
          <w:lang w:eastAsia="ar-SA"/>
        </w:rPr>
        <w:t>Участник</w:t>
      </w:r>
      <w:r w:rsidRPr="00237168">
        <w:rPr>
          <w:rFonts w:ascii="Times New Roman" w:eastAsia="Times New Roman" w:hAnsi="Times New Roman" w:cs="Times New Roman"/>
          <w:sz w:val="18"/>
          <w:szCs w:val="18"/>
          <w:lang w:eastAsia="ar-SA"/>
        </w:rPr>
        <w:t xml:space="preserve"> закупки указывает свое фирменное наименование (в т. ч. организационно-правовую форму) и свой адрес.</w:t>
      </w:r>
    </w:p>
    <w:p w14:paraId="471BF19F" w14:textId="77777777" w:rsidR="00D35CB5" w:rsidRDefault="00D35CB5" w:rsidP="00D35CB5">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Pr="00237168">
        <w:rPr>
          <w:rFonts w:ascii="Times New Roman" w:eastAsia="Times New Roman" w:hAnsi="Times New Roman" w:cs="Times New Roman"/>
          <w:sz w:val="18"/>
          <w:szCs w:val="18"/>
          <w:lang w:eastAsia="ar-SA"/>
        </w:rPr>
        <w:t xml:space="preserve">. В таблице приводится расчет стоимости </w:t>
      </w:r>
      <w:r>
        <w:rPr>
          <w:rFonts w:ascii="Times New Roman" w:eastAsia="Times New Roman" w:hAnsi="Times New Roman" w:cs="Times New Roman"/>
          <w:sz w:val="18"/>
          <w:szCs w:val="18"/>
          <w:lang w:eastAsia="ar-SA"/>
        </w:rPr>
        <w:t>услуг по перевозке</w:t>
      </w:r>
      <w:r w:rsidRPr="00237168">
        <w:rPr>
          <w:rFonts w:ascii="Times New Roman" w:eastAsia="Times New Roman" w:hAnsi="Times New Roman" w:cs="Times New Roman"/>
          <w:sz w:val="18"/>
          <w:szCs w:val="18"/>
          <w:lang w:eastAsia="ar-SA"/>
        </w:rPr>
        <w:t>.</w:t>
      </w:r>
    </w:p>
    <w:p w14:paraId="07401DE4" w14:textId="46A1B814" w:rsidR="00C56D76" w:rsidRPr="00237168" w:rsidRDefault="00C56D76" w:rsidP="00D35CB5">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4. </w:t>
      </w:r>
      <w:r w:rsidR="00440457">
        <w:rPr>
          <w:rFonts w:ascii="Times New Roman" w:eastAsia="Times New Roman" w:hAnsi="Times New Roman" w:cs="Times New Roman"/>
          <w:sz w:val="18"/>
          <w:szCs w:val="18"/>
          <w:lang w:eastAsia="ar-SA"/>
        </w:rPr>
        <w:t xml:space="preserve">Цена не должна превышать значение начальной (максимальной) цены, указанной в </w:t>
      </w:r>
      <w:r w:rsidR="00144818">
        <w:rPr>
          <w:rFonts w:ascii="Times New Roman" w:eastAsia="Times New Roman" w:hAnsi="Times New Roman" w:cs="Times New Roman"/>
          <w:sz w:val="18"/>
          <w:szCs w:val="18"/>
          <w:lang w:eastAsia="ar-SA"/>
        </w:rPr>
        <w:t xml:space="preserve">п.3.3. </w:t>
      </w:r>
      <w:r w:rsidR="00440457">
        <w:rPr>
          <w:rFonts w:ascii="Times New Roman" w:eastAsia="Times New Roman" w:hAnsi="Times New Roman" w:cs="Times New Roman"/>
          <w:sz w:val="18"/>
          <w:szCs w:val="18"/>
          <w:lang w:eastAsia="ar-SA"/>
        </w:rPr>
        <w:t xml:space="preserve">Документации. </w:t>
      </w:r>
      <w:r w:rsidRPr="00C56D76">
        <w:rPr>
          <w:rFonts w:ascii="Times New Roman" w:eastAsia="Times New Roman" w:hAnsi="Times New Roman" w:cs="Times New Roman"/>
          <w:sz w:val="18"/>
          <w:szCs w:val="18"/>
          <w:lang w:eastAsia="ar-SA"/>
        </w:rPr>
        <w:t xml:space="preserve">Стоимость Услуги </w:t>
      </w:r>
      <w:r w:rsidR="00FD5B7E">
        <w:rPr>
          <w:rFonts w:ascii="Times New Roman" w:eastAsia="Times New Roman" w:hAnsi="Times New Roman" w:cs="Times New Roman"/>
          <w:sz w:val="18"/>
          <w:szCs w:val="18"/>
          <w:lang w:eastAsia="ar-SA"/>
        </w:rPr>
        <w:t xml:space="preserve">перевозки </w:t>
      </w:r>
      <w:r w:rsidRPr="00C56D76">
        <w:rPr>
          <w:rFonts w:ascii="Times New Roman" w:eastAsia="Times New Roman" w:hAnsi="Times New Roman" w:cs="Times New Roman"/>
          <w:sz w:val="18"/>
          <w:szCs w:val="18"/>
          <w:lang w:eastAsia="ar-SA"/>
        </w:rPr>
        <w:t xml:space="preserve">за 1 тонну Груза </w:t>
      </w:r>
      <w:r>
        <w:rPr>
          <w:rFonts w:ascii="Times New Roman" w:eastAsia="Times New Roman" w:hAnsi="Times New Roman" w:cs="Times New Roman"/>
          <w:sz w:val="18"/>
          <w:szCs w:val="18"/>
          <w:lang w:eastAsia="ar-SA"/>
        </w:rPr>
        <w:t xml:space="preserve">не должна превышать </w:t>
      </w:r>
      <w:r w:rsidR="00144818">
        <w:rPr>
          <w:rFonts w:ascii="Times New Roman" w:eastAsia="Times New Roman" w:hAnsi="Times New Roman" w:cs="Times New Roman"/>
          <w:sz w:val="18"/>
          <w:szCs w:val="18"/>
          <w:lang w:eastAsia="ar-SA"/>
        </w:rPr>
        <w:t>значение, указанное в п.3.4. Документации</w:t>
      </w:r>
      <w:r>
        <w:rPr>
          <w:rFonts w:ascii="Times New Roman" w:eastAsia="Times New Roman" w:hAnsi="Times New Roman" w:cs="Times New Roman"/>
          <w:sz w:val="18"/>
          <w:szCs w:val="18"/>
          <w:lang w:eastAsia="ar-SA"/>
        </w:rPr>
        <w:t>.</w:t>
      </w:r>
    </w:p>
    <w:p w14:paraId="16113A27" w14:textId="77777777" w:rsidR="00D35CB5" w:rsidRDefault="00D35CB5" w:rsidP="00D35CB5">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CEA79D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DF0B865" w14:textId="77777777" w:rsidR="00D35CB5" w:rsidRDefault="00D35CB5"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6DEC673" w14:textId="77777777" w:rsidR="00D35CB5" w:rsidRDefault="00D35CB5"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B6FCF65" w14:textId="77777777" w:rsidR="00D35CB5" w:rsidRDefault="00D35CB5"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B741035" w14:textId="77777777" w:rsidR="00D35CB5" w:rsidRDefault="00D35CB5"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E9EBC23" w14:textId="77777777" w:rsidR="00D35CB5" w:rsidRDefault="00D35CB5"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AA4605C" w14:textId="77777777" w:rsidR="00D35CB5" w:rsidRDefault="00D35CB5"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2" w:name="_Ref55336345"/>
      <w:bookmarkStart w:id="343" w:name="_Ref55335821"/>
      <w:bookmarkStart w:id="344" w:name="_Toc394314183"/>
      <w:bookmarkStart w:id="345" w:name="_Toc410044347"/>
      <w:bookmarkStart w:id="346" w:name="_Toc429079290"/>
      <w:bookmarkStart w:id="347" w:name="_Toc491095926"/>
      <w:bookmarkStart w:id="348" w:name="_Toc24447688"/>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2"/>
      <w:bookmarkEnd w:id="343"/>
      <w:bookmarkEnd w:id="344"/>
      <w:bookmarkEnd w:id="345"/>
      <w:bookmarkEnd w:id="346"/>
      <w:bookmarkEnd w:id="347"/>
      <w:bookmarkEnd w:id="348"/>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AE480F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01A1C189"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w:t>
      </w:r>
      <w:r w:rsidR="00D35CB5" w:rsidRPr="00D35CB5">
        <w:rPr>
          <w:rFonts w:ascii="Times New Roman" w:eastAsia="Times New Roman" w:hAnsi="Times New Roman"/>
          <w:sz w:val="24"/>
          <w:szCs w:val="24"/>
          <w:lang w:eastAsia="ar-SA"/>
        </w:rPr>
        <w:t xml:space="preserve">на оказание услуг по перевозке мазута топочного 100, ГОСТ 10585-2013 или нефтепродуктов аналогичного или лучшего качества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w:t>
      </w:r>
      <w:r w:rsidR="00D35CB5">
        <w:rPr>
          <w:rFonts w:ascii="Times New Roman" w:eastAsia="Times New Roman" w:hAnsi="Times New Roman"/>
          <w:sz w:val="24"/>
          <w:szCs w:val="24"/>
          <w:lang w:eastAsia="ar-SA"/>
        </w:rPr>
        <w:t>оказать Услуги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820"/>
        <w:gridCol w:w="4678"/>
      </w:tblGrid>
      <w:tr w:rsidR="00D35CB5" w:rsidRPr="00B17980" w14:paraId="375AA2AF" w14:textId="77777777" w:rsidTr="00DF51C8">
        <w:tc>
          <w:tcPr>
            <w:tcW w:w="675" w:type="dxa"/>
            <w:tcBorders>
              <w:top w:val="single" w:sz="4" w:space="0" w:color="000000"/>
              <w:left w:val="single" w:sz="4" w:space="0" w:color="000000"/>
              <w:bottom w:val="single" w:sz="4" w:space="0" w:color="000000"/>
            </w:tcBorders>
            <w:shd w:val="clear" w:color="auto" w:fill="auto"/>
          </w:tcPr>
          <w:p w14:paraId="4D0A5116" w14:textId="77777777" w:rsidR="00D35CB5" w:rsidRPr="00B17980" w:rsidRDefault="00D35CB5" w:rsidP="00DF51C8">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820" w:type="dxa"/>
            <w:tcBorders>
              <w:top w:val="single" w:sz="4" w:space="0" w:color="000000"/>
              <w:left w:val="single" w:sz="4" w:space="0" w:color="000000"/>
              <w:bottom w:val="single" w:sz="4" w:space="0" w:color="000000"/>
            </w:tcBorders>
            <w:shd w:val="clear" w:color="auto" w:fill="auto"/>
          </w:tcPr>
          <w:p w14:paraId="1FD5A651" w14:textId="58C69E86" w:rsidR="00D35CB5" w:rsidRPr="00B17980" w:rsidRDefault="004C4F4D" w:rsidP="004C4F4D">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w:t>
            </w:r>
            <w:r w:rsidR="00D35CB5" w:rsidRPr="00B17980">
              <w:rPr>
                <w:rFonts w:ascii="Times New Roman" w:eastAsia="Times New Roman" w:hAnsi="Times New Roman" w:cs="Times New Roman"/>
                <w:sz w:val="24"/>
                <w:szCs w:val="24"/>
                <w:lang w:eastAsia="ar-SA"/>
              </w:rPr>
              <w:t xml:space="preserve">ребования </w:t>
            </w:r>
            <w:r w:rsidR="005F75B1">
              <w:rPr>
                <w:rFonts w:ascii="Times New Roman" w:eastAsia="Times New Roman" w:hAnsi="Times New Roman" w:cs="Times New Roman"/>
                <w:sz w:val="24"/>
                <w:szCs w:val="24"/>
                <w:lang w:eastAsia="ar-SA"/>
              </w:rPr>
              <w:t xml:space="preserve">Заказчика </w:t>
            </w:r>
            <w:r>
              <w:rPr>
                <w:rFonts w:ascii="Times New Roman" w:eastAsia="Times New Roman" w:hAnsi="Times New Roman" w:cs="Times New Roman"/>
                <w:sz w:val="24"/>
                <w:szCs w:val="24"/>
                <w:lang w:eastAsia="ar-SA"/>
              </w:rPr>
              <w:t>к услугам по перевозке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25A256D" w14:textId="77777777" w:rsidR="00D35CB5" w:rsidRPr="00B17980" w:rsidRDefault="00D35CB5" w:rsidP="00DF51C8">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D35CB5" w:rsidRPr="00AE376C" w14:paraId="54B79734" w14:textId="77777777" w:rsidTr="00DF51C8">
        <w:trPr>
          <w:trHeight w:val="766"/>
        </w:trPr>
        <w:tc>
          <w:tcPr>
            <w:tcW w:w="675" w:type="dxa"/>
            <w:tcBorders>
              <w:top w:val="single" w:sz="4" w:space="0" w:color="000000"/>
              <w:left w:val="single" w:sz="4" w:space="0" w:color="000000"/>
              <w:bottom w:val="single" w:sz="4" w:space="0" w:color="000000"/>
            </w:tcBorders>
            <w:shd w:val="clear" w:color="auto" w:fill="auto"/>
          </w:tcPr>
          <w:p w14:paraId="2B1FF67B" w14:textId="77777777" w:rsidR="00D35CB5" w:rsidRPr="00B17980" w:rsidRDefault="00D35CB5" w:rsidP="00670EE9">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820" w:type="dxa"/>
            <w:tcBorders>
              <w:top w:val="single" w:sz="4" w:space="0" w:color="000000"/>
              <w:left w:val="single" w:sz="4" w:space="0" w:color="auto"/>
              <w:bottom w:val="single" w:sz="4" w:space="0" w:color="000000"/>
            </w:tcBorders>
            <w:shd w:val="clear" w:color="auto" w:fill="auto"/>
          </w:tcPr>
          <w:p w14:paraId="043F9D89" w14:textId="77777777" w:rsidR="00D35CB5" w:rsidRPr="00AE376C" w:rsidRDefault="00D35CB5" w:rsidP="00DF51C8">
            <w:pPr>
              <w:snapToGrid w:val="0"/>
              <w:spacing w:after="0" w:line="240" w:lineRule="auto"/>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78B43E0" w14:textId="77777777" w:rsidR="00D35CB5" w:rsidRPr="00AE376C" w:rsidRDefault="00D35CB5" w:rsidP="00DF51C8">
            <w:pPr>
              <w:tabs>
                <w:tab w:val="left" w:pos="0"/>
                <w:tab w:val="left" w:pos="1494"/>
              </w:tabs>
              <w:spacing w:after="0" w:line="240" w:lineRule="auto"/>
              <w:rPr>
                <w:rFonts w:ascii="Times New Roman" w:hAnsi="Times New Roman" w:cs="Times New Roman"/>
                <w:i/>
                <w:sz w:val="24"/>
                <w:szCs w:val="24"/>
              </w:rPr>
            </w:pPr>
          </w:p>
        </w:tc>
      </w:tr>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1BDDDF8D"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29D5DA19"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5118DA">
        <w:rPr>
          <w:rFonts w:ascii="Times New Roman" w:eastAsia="Times New Roman" w:hAnsi="Times New Roman" w:cs="Times New Roman"/>
          <w:sz w:val="18"/>
          <w:szCs w:val="18"/>
          <w:lang w:eastAsia="ar-SA"/>
        </w:rPr>
        <w:t>т.ч</w:t>
      </w:r>
      <w:proofErr w:type="spellEnd"/>
      <w:r w:rsidRPr="005118DA">
        <w:rPr>
          <w:rFonts w:ascii="Times New Roman" w:eastAsia="Times New Roman" w:hAnsi="Times New Roman" w:cs="Times New Roman"/>
          <w:sz w:val="18"/>
          <w:szCs w:val="18"/>
          <w:lang w:eastAsia="ar-SA"/>
        </w:rPr>
        <w:t>. организационно-правовую форму) и свой адрес.</w:t>
      </w:r>
    </w:p>
    <w:p w14:paraId="4DF15096" w14:textId="45058AB8" w:rsidR="00E12959" w:rsidRPr="004C4F4D"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w:t>
      </w:r>
      <w:r w:rsidRPr="004C4F4D">
        <w:rPr>
          <w:rFonts w:ascii="Times New Roman" w:eastAsia="Times New Roman" w:hAnsi="Times New Roman" w:cs="Times New Roman"/>
          <w:sz w:val="18"/>
          <w:szCs w:val="18"/>
          <w:lang w:eastAsia="ar-SA"/>
        </w:rPr>
        <w:t>. В техническом предложении описываются все позиции раздела 5 «Техническое задание»</w:t>
      </w:r>
      <w:r w:rsidR="00E01E1F" w:rsidRPr="004C4F4D">
        <w:rPr>
          <w:rFonts w:ascii="Times New Roman" w:eastAsia="Times New Roman" w:hAnsi="Times New Roman" w:cs="Times New Roman"/>
          <w:sz w:val="18"/>
          <w:szCs w:val="18"/>
          <w:lang w:eastAsia="ar-SA"/>
        </w:rPr>
        <w:t xml:space="preserve"> Документации</w:t>
      </w:r>
      <w:r w:rsidRPr="004C4F4D">
        <w:rPr>
          <w:rFonts w:ascii="Times New Roman" w:eastAsia="Times New Roman" w:hAnsi="Times New Roman" w:cs="Times New Roman"/>
          <w:sz w:val="18"/>
          <w:szCs w:val="18"/>
          <w:lang w:eastAsia="ar-SA"/>
        </w:rPr>
        <w:t>.</w:t>
      </w: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49"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50" w:name="_Toc24447689"/>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49"/>
      <w:bookmarkEnd w:id="350"/>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939BF1D"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670EE9">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4EE9CD6F"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7A7B0D36"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51" w:name="_Toc491095928"/>
      <w:bookmarkStart w:id="352" w:name="_Toc24447690"/>
      <w:r>
        <w:lastRenderedPageBreak/>
        <w:t>Декларация о соответствии участника закупки</w:t>
      </w:r>
      <w:bookmarkEnd w:id="351"/>
      <w:bookmarkEnd w:id="352"/>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4D65DA4F"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5774DEB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указывается количество </w:t>
            </w:r>
            <w:proofErr w:type="gramStart"/>
            <w:r w:rsidRPr="006124A1">
              <w:rPr>
                <w:rFonts w:ascii="Times New Roman" w:eastAsia="Times New Roman" w:hAnsi="Times New Roman" w:cs="Times New Roman"/>
                <w:sz w:val="24"/>
                <w:szCs w:val="24"/>
                <w:lang w:eastAsia="ar-SA"/>
              </w:rPr>
              <w:t>человек</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 xml:space="preserve">указывается в млн. </w:t>
            </w:r>
            <w:proofErr w:type="gramStart"/>
            <w:r w:rsidRPr="006124A1">
              <w:rPr>
                <w:rFonts w:ascii="Times New Roman" w:eastAsia="Times New Roman" w:hAnsi="Times New Roman" w:cs="Times New Roman"/>
                <w:lang w:eastAsia="ar-SA"/>
              </w:rPr>
              <w:t>рублей</w:t>
            </w:r>
            <w:r w:rsidRPr="006124A1">
              <w:rPr>
                <w:rFonts w:ascii="Times New Roman" w:eastAsia="Times New Roman" w:hAnsi="Times New Roman" w:cs="Times New Roman"/>
                <w:lang w:eastAsia="ar-SA"/>
              </w:rPr>
              <w:br/>
              <w:t>(</w:t>
            </w:r>
            <w:proofErr w:type="gramEnd"/>
            <w:r w:rsidRPr="006124A1">
              <w:rPr>
                <w:rFonts w:ascii="Times New Roman" w:eastAsia="Times New Roman" w:hAnsi="Times New Roman" w:cs="Times New Roman"/>
                <w:lang w:eastAsia="ar-SA"/>
              </w:rP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4"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5"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1A4AF15"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55DDAC3E"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26794" w14:textId="5A51BD46" w:rsidR="007441BA" w:rsidRDefault="007441BA" w:rsidP="0089045C">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53" w:name="_Toc480200666"/>
      <w:bookmarkStart w:id="354" w:name="_Toc479941750"/>
      <w:bookmarkStart w:id="355" w:name="_Toc479855638"/>
      <w:bookmarkStart w:id="356" w:name="_Toc454979846"/>
      <w:bookmarkStart w:id="357" w:name="_Toc386464022"/>
      <w:bookmarkStart w:id="358" w:name="_Ref55336378"/>
      <w:bookmarkStart w:id="359" w:name="_Toc491095929"/>
      <w:bookmarkStart w:id="360" w:name="_Toc24447691"/>
      <w:r w:rsidRPr="002A29EC">
        <w:rPr>
          <w:rFonts w:ascii="Times New Roman" w:eastAsia="Times New Roman" w:hAnsi="Times New Roman" w:cs="Times New Roman"/>
          <w:b/>
          <w:bCs/>
          <w:iCs/>
          <w:sz w:val="24"/>
          <w:szCs w:val="24"/>
          <w:lang w:eastAsia="ar-SA"/>
        </w:rPr>
        <w:lastRenderedPageBreak/>
        <w:t xml:space="preserve">Справка </w:t>
      </w:r>
      <w:r w:rsidR="0089045C" w:rsidRPr="0089045C">
        <w:rPr>
          <w:rFonts w:ascii="Times New Roman" w:eastAsia="Times New Roman" w:hAnsi="Times New Roman" w:cs="Times New Roman"/>
          <w:b/>
          <w:bCs/>
          <w:iCs/>
          <w:sz w:val="24"/>
          <w:szCs w:val="24"/>
          <w:lang w:eastAsia="ar-SA"/>
        </w:rPr>
        <w:t xml:space="preserve">о перечне и объемах оказания аналогичных услуг за 2018-2019 годы </w:t>
      </w:r>
      <w:r w:rsidRPr="002A29EC">
        <w:rPr>
          <w:rFonts w:ascii="Times New Roman" w:eastAsia="Times New Roman" w:hAnsi="Times New Roman" w:cs="Times New Roman"/>
          <w:b/>
          <w:bCs/>
          <w:iCs/>
          <w:sz w:val="24"/>
          <w:szCs w:val="24"/>
          <w:lang w:eastAsia="ar-SA"/>
        </w:rPr>
        <w:t>(форма 5</w:t>
      </w:r>
      <w:r w:rsidRPr="002A29EC">
        <w:rPr>
          <w:rFonts w:ascii="Times New Roman" w:eastAsia="Times New Roman" w:hAnsi="Times New Roman" w:cs="Times New Roman"/>
          <w:b/>
          <w:bCs/>
          <w:iCs/>
          <w:sz w:val="28"/>
          <w:szCs w:val="28"/>
          <w:lang w:eastAsia="ar-SA"/>
        </w:rPr>
        <w:t>)</w:t>
      </w:r>
      <w:bookmarkEnd w:id="353"/>
      <w:bookmarkEnd w:id="354"/>
      <w:bookmarkEnd w:id="355"/>
      <w:bookmarkEnd w:id="356"/>
      <w:bookmarkEnd w:id="357"/>
      <w:bookmarkEnd w:id="358"/>
      <w:bookmarkEnd w:id="359"/>
      <w:bookmarkEnd w:id="360"/>
    </w:p>
    <w:p w14:paraId="0CD70392" w14:textId="77777777" w:rsidR="0089045C" w:rsidRPr="002A29EC" w:rsidRDefault="0089045C" w:rsidP="0089045C">
      <w:pPr>
        <w:keepNext/>
        <w:suppressAutoHyphens/>
        <w:spacing w:after="0" w:line="240" w:lineRule="auto"/>
        <w:jc w:val="right"/>
        <w:outlineLvl w:val="1"/>
        <w:rPr>
          <w:rFonts w:ascii="Times New Roman" w:eastAsia="Times New Roman" w:hAnsi="Times New Roman" w:cs="Times New Roman"/>
          <w:b/>
          <w:bCs/>
          <w:iCs/>
          <w:sz w:val="28"/>
          <w:szCs w:val="28"/>
          <w:lang w:eastAsia="ar-SA"/>
        </w:rPr>
      </w:pPr>
    </w:p>
    <w:p w14:paraId="55DBCD0E" w14:textId="58C09349" w:rsidR="007441BA" w:rsidRPr="002A29EC" w:rsidRDefault="007441BA" w:rsidP="0089045C">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Форма Справки </w:t>
      </w:r>
      <w:r w:rsidR="0089045C" w:rsidRPr="0089045C">
        <w:rPr>
          <w:rFonts w:ascii="Times New Roman" w:eastAsia="Times New Roman" w:hAnsi="Times New Roman" w:cs="Times New Roman"/>
          <w:sz w:val="24"/>
          <w:szCs w:val="24"/>
          <w:lang w:eastAsia="ar-SA"/>
        </w:rPr>
        <w:t>о перечне и объемах оказания аналогичных услуг за 2018-2019 годы</w:t>
      </w:r>
    </w:p>
    <w:p w14:paraId="6C568207" w14:textId="77777777" w:rsidR="007441BA" w:rsidRPr="002A29EC"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b/>
          <w:spacing w:val="36"/>
          <w:sz w:val="24"/>
          <w:szCs w:val="24"/>
          <w:lang w:eastAsia="ar-SA"/>
        </w:rPr>
        <w:t>начало формы</w:t>
      </w:r>
    </w:p>
    <w:p w14:paraId="4DC72E9E"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w:t>
      </w:r>
      <w:proofErr w:type="gramStart"/>
      <w:r w:rsidRPr="002A29EC">
        <w:rPr>
          <w:rFonts w:ascii="Times New Roman" w:eastAsia="Times New Roman" w:hAnsi="Times New Roman" w:cs="Times New Roman"/>
          <w:sz w:val="24"/>
          <w:szCs w:val="24"/>
          <w:lang w:eastAsia="ar-SA"/>
        </w:rPr>
        <w:t>_»_</w:t>
      </w:r>
      <w:proofErr w:type="gramEnd"/>
      <w:r w:rsidRPr="002A29EC">
        <w:rPr>
          <w:rFonts w:ascii="Times New Roman" w:eastAsia="Times New Roman" w:hAnsi="Times New Roman" w:cs="Times New Roman"/>
          <w:sz w:val="24"/>
          <w:szCs w:val="24"/>
          <w:lang w:eastAsia="ar-SA"/>
        </w:rPr>
        <w:t>____________ г.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9D95505" w14:textId="3166FC2A" w:rsidR="007441BA" w:rsidRPr="002A29EC" w:rsidRDefault="007441BA" w:rsidP="0089045C">
      <w:pPr>
        <w:suppressAutoHyphens/>
        <w:spacing w:after="0" w:line="240" w:lineRule="auto"/>
        <w:jc w:val="center"/>
        <w:rPr>
          <w:rFonts w:ascii="Times New Roman" w:eastAsia="Times New Roman" w:hAnsi="Times New Roman" w:cs="Times New Roman"/>
          <w:b/>
          <w:sz w:val="24"/>
          <w:szCs w:val="24"/>
          <w:lang w:eastAsia="ar-SA"/>
        </w:rPr>
      </w:pPr>
      <w:bookmarkStart w:id="361" w:name="_Hlk14333337"/>
      <w:r w:rsidRPr="002A29EC">
        <w:rPr>
          <w:rFonts w:ascii="Times New Roman" w:eastAsia="Times New Roman" w:hAnsi="Times New Roman" w:cs="Times New Roman"/>
          <w:b/>
          <w:sz w:val="24"/>
          <w:szCs w:val="24"/>
          <w:lang w:eastAsia="ar-SA"/>
        </w:rPr>
        <w:t xml:space="preserve">Справка </w:t>
      </w:r>
      <w:r w:rsidR="0089045C" w:rsidRPr="0089045C">
        <w:rPr>
          <w:rFonts w:ascii="Times New Roman" w:eastAsia="Times New Roman" w:hAnsi="Times New Roman" w:cs="Times New Roman"/>
          <w:b/>
          <w:sz w:val="24"/>
          <w:szCs w:val="24"/>
          <w:lang w:eastAsia="ar-SA"/>
        </w:rPr>
        <w:t>о перечне и объемах оказания аналогичных услуг за 2018-2019 годы</w:t>
      </w:r>
    </w:p>
    <w:bookmarkEnd w:id="361"/>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81482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81482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81482A">
              <w:rPr>
                <w:rFonts w:ascii="Times New Roman" w:eastAsia="Times New Roman" w:hAnsi="Times New Roman" w:cs="Times New Roman"/>
                <w:sz w:val="24"/>
                <w:szCs w:val="24"/>
                <w:lang w:eastAsia="ar-SA"/>
              </w:rPr>
              <w:t>№</w:t>
            </w:r>
          </w:p>
          <w:p w14:paraId="18C7FCA8" w14:textId="77777777" w:rsidR="007441BA" w:rsidRPr="0081482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81482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29A61B76" w:rsidR="00B07C50" w:rsidRPr="0081482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81482A">
              <w:rPr>
                <w:rFonts w:ascii="Times New Roman" w:eastAsia="Times New Roman" w:hAnsi="Times New Roman" w:cs="Times New Roman"/>
                <w:sz w:val="24"/>
                <w:szCs w:val="24"/>
                <w:lang w:eastAsia="ar-SA"/>
              </w:rPr>
              <w:t xml:space="preserve">Сроки </w:t>
            </w:r>
            <w:r w:rsidR="00AC4F3F">
              <w:rPr>
                <w:rFonts w:ascii="Times New Roman" w:eastAsia="Times New Roman" w:hAnsi="Times New Roman" w:cs="Times New Roman"/>
                <w:sz w:val="24"/>
                <w:szCs w:val="24"/>
                <w:lang w:eastAsia="ar-SA"/>
              </w:rPr>
              <w:t>оказания</w:t>
            </w:r>
            <w:r w:rsidRPr="0081482A">
              <w:rPr>
                <w:rFonts w:ascii="Times New Roman" w:eastAsia="Times New Roman" w:hAnsi="Times New Roman" w:cs="Times New Roman"/>
                <w:sz w:val="24"/>
                <w:szCs w:val="24"/>
                <w:lang w:eastAsia="ar-SA"/>
              </w:rPr>
              <w:t xml:space="preserve"> (год и месяц начала – год и месяц окончания)</w:t>
            </w:r>
            <w:r w:rsidR="00B07C50" w:rsidRPr="0081482A">
              <w:rPr>
                <w:rFonts w:ascii="Times New Roman" w:eastAsia="Times New Roman" w:hAnsi="Times New Roman" w:cs="Times New Roman"/>
                <w:sz w:val="24"/>
                <w:szCs w:val="24"/>
                <w:lang w:eastAsia="ar-SA"/>
              </w:rPr>
              <w:t xml:space="preserve"> </w:t>
            </w:r>
          </w:p>
          <w:p w14:paraId="366CDACE" w14:textId="22766DC1" w:rsidR="007441BA" w:rsidRPr="0081482A" w:rsidRDefault="00B07C50" w:rsidP="0089045C">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EA3447">
              <w:rPr>
                <w:rFonts w:ascii="Times New Roman" w:eastAsia="Times New Roman" w:hAnsi="Times New Roman" w:cs="Times New Roman"/>
                <w:i/>
                <w:sz w:val="24"/>
                <w:szCs w:val="24"/>
                <w:lang w:eastAsia="ar-SA"/>
              </w:rPr>
              <w:t>в 201</w:t>
            </w:r>
            <w:r w:rsidR="0089045C" w:rsidRPr="00EA3447">
              <w:rPr>
                <w:rFonts w:ascii="Times New Roman" w:eastAsia="Times New Roman" w:hAnsi="Times New Roman" w:cs="Times New Roman"/>
                <w:i/>
                <w:sz w:val="24"/>
                <w:szCs w:val="24"/>
                <w:lang w:eastAsia="ar-SA"/>
              </w:rPr>
              <w:t>8</w:t>
            </w:r>
            <w:r w:rsidRPr="00EA3447">
              <w:rPr>
                <w:rFonts w:ascii="Times New Roman" w:eastAsia="Times New Roman" w:hAnsi="Times New Roman" w:cs="Times New Roman"/>
                <w:i/>
                <w:sz w:val="24"/>
                <w:szCs w:val="24"/>
                <w:lang w:eastAsia="ar-SA"/>
              </w:rPr>
              <w:t>-201</w:t>
            </w:r>
            <w:r w:rsidR="0089045C" w:rsidRPr="00EA3447">
              <w:rPr>
                <w:rFonts w:ascii="Times New Roman" w:eastAsia="Times New Roman" w:hAnsi="Times New Roman" w:cs="Times New Roman"/>
                <w:i/>
                <w:sz w:val="24"/>
                <w:szCs w:val="24"/>
                <w:lang w:eastAsia="ar-SA"/>
              </w:rPr>
              <w:t>9</w:t>
            </w:r>
            <w:r w:rsidRPr="00EA3447">
              <w:rPr>
                <w:rFonts w:ascii="Times New Roman" w:eastAsia="Times New Roman" w:hAnsi="Times New Roman" w:cs="Times New Roman"/>
                <w:i/>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81482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81482A">
              <w:rPr>
                <w:rFonts w:ascii="Times New Roman" w:eastAsia="Times New Roman" w:hAnsi="Times New Roman" w:cs="Times New Roman"/>
                <w:sz w:val="24"/>
                <w:szCs w:val="24"/>
                <w:lang w:eastAsia="ar-SA"/>
              </w:rPr>
              <w:t xml:space="preserve">Заказчик </w:t>
            </w:r>
            <w:r w:rsidRPr="0081482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3A959787" w:rsidR="007441BA" w:rsidRPr="0081482A" w:rsidRDefault="0089045C"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81482A">
              <w:rPr>
                <w:rFonts w:ascii="Times New Roman" w:eastAsia="Times New Roman" w:hAnsi="Times New Roman" w:cs="Times New Roman"/>
                <w:sz w:val="24"/>
                <w:szCs w:val="24"/>
                <w:lang w:eastAsia="ar-SA"/>
              </w:rPr>
              <w:t>Номер и п</w:t>
            </w:r>
            <w:r w:rsidR="007441BA" w:rsidRPr="0081482A">
              <w:rPr>
                <w:rFonts w:ascii="Times New Roman" w:eastAsia="Times New Roman" w:hAnsi="Times New Roman" w:cs="Times New Roman"/>
                <w:sz w:val="24"/>
                <w:szCs w:val="24"/>
                <w:lang w:eastAsia="ar-SA"/>
              </w:rPr>
              <w:t>редмет договора</w:t>
            </w:r>
            <w:r w:rsidRPr="0081482A">
              <w:rPr>
                <w:rFonts w:ascii="Times New Roman" w:eastAsia="Times New Roman" w:hAnsi="Times New Roman" w:cs="Times New Roman"/>
                <w:sz w:val="24"/>
                <w:szCs w:val="24"/>
                <w:lang w:eastAsia="ar-SA"/>
              </w:rPr>
              <w:t xml:space="preserve"> </w:t>
            </w:r>
          </w:p>
          <w:p w14:paraId="7184E60C" w14:textId="230EDE88" w:rsidR="00B07C50" w:rsidRPr="0081482A"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81482A">
              <w:rPr>
                <w:rFonts w:ascii="Times New Roman" w:eastAsia="Times New Roman" w:hAnsi="Times New Roman" w:cs="Times New Roman"/>
                <w:i/>
                <w:color w:val="BFBFBF"/>
                <w:sz w:val="24"/>
                <w:szCs w:val="24"/>
                <w:lang w:eastAsia="ar-SA"/>
              </w:rPr>
              <w:t xml:space="preserve">(приложены копии </w:t>
            </w:r>
            <w:r w:rsidR="0089045C" w:rsidRPr="0081482A">
              <w:rPr>
                <w:rFonts w:ascii="Times New Roman" w:eastAsia="Times New Roman" w:hAnsi="Times New Roman" w:cs="Times New Roman"/>
                <w:i/>
                <w:color w:val="BFBFBF"/>
                <w:sz w:val="24"/>
                <w:szCs w:val="24"/>
                <w:lang w:eastAsia="ar-SA"/>
              </w:rPr>
              <w:t>актов оказанных услуг</w:t>
            </w:r>
            <w:r w:rsidR="00434B0C" w:rsidRPr="0081482A">
              <w:rPr>
                <w:rFonts w:ascii="Times New Roman" w:eastAsia="Times New Roman" w:hAnsi="Times New Roman" w:cs="Times New Roman"/>
                <w:i/>
                <w:color w:val="BFBFBF"/>
                <w:sz w:val="24"/>
                <w:szCs w:val="24"/>
                <w:lang w:eastAsia="ar-SA"/>
              </w:rPr>
              <w:t>, универсальных передаточных документов</w:t>
            </w:r>
            <w:r w:rsidR="0089045C" w:rsidRPr="0081482A">
              <w:rPr>
                <w:rFonts w:ascii="Times New Roman" w:eastAsia="Times New Roman" w:hAnsi="Times New Roman" w:cs="Times New Roman"/>
                <w:i/>
                <w:color w:val="BFBFBF"/>
                <w:sz w:val="24"/>
                <w:szCs w:val="24"/>
                <w:lang w:eastAsia="ar-SA"/>
              </w:rPr>
              <w:t xml:space="preserve"> и т.п.,</w:t>
            </w:r>
            <w:r w:rsidR="003D161F" w:rsidRPr="0081482A">
              <w:rPr>
                <w:rFonts w:ascii="Times New Roman" w:eastAsia="Calibri" w:hAnsi="Times New Roman" w:cs="Times New Roman"/>
                <w:bCs/>
                <w:sz w:val="24"/>
                <w:szCs w:val="24"/>
                <w:lang w:eastAsia="ar-SA"/>
              </w:rPr>
              <w:t xml:space="preserve"> </w:t>
            </w:r>
            <w:r w:rsidR="003D161F" w:rsidRPr="0081482A">
              <w:rPr>
                <w:rFonts w:ascii="Times New Roman" w:eastAsia="Calibri" w:hAnsi="Times New Roman" w:cs="Times New Roman"/>
                <w:bCs/>
                <w:i/>
                <w:color w:val="BFBFBF" w:themeColor="background1" w:themeShade="BF"/>
                <w:sz w:val="24"/>
                <w:szCs w:val="24"/>
                <w:lang w:eastAsia="ar-SA"/>
              </w:rPr>
              <w:t>оформленны</w:t>
            </w:r>
            <w:r w:rsidR="00807DAC" w:rsidRPr="0081482A">
              <w:rPr>
                <w:rFonts w:ascii="Times New Roman" w:eastAsia="Calibri" w:hAnsi="Times New Roman" w:cs="Times New Roman"/>
                <w:bCs/>
                <w:i/>
                <w:color w:val="BFBFBF" w:themeColor="background1" w:themeShade="BF"/>
                <w:sz w:val="24"/>
                <w:szCs w:val="24"/>
                <w:lang w:eastAsia="ar-SA"/>
              </w:rPr>
              <w:t>х</w:t>
            </w:r>
            <w:r w:rsidR="003D161F" w:rsidRPr="0081482A">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81482A">
              <w:rPr>
                <w:rFonts w:ascii="Times New Roman" w:eastAsia="Times New Roman" w:hAnsi="Times New Roman" w:cs="Times New Roman"/>
                <w:i/>
                <w:color w:val="BFBFBF" w:themeColor="background1" w:themeShade="BF"/>
                <w:sz w:val="24"/>
                <w:szCs w:val="24"/>
                <w:lang w:eastAsia="ar-SA"/>
              </w:rPr>
              <w:t>)</w:t>
            </w:r>
            <w:r w:rsidR="00B07C50" w:rsidRPr="0081482A">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81482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07A72A7B" w:rsidR="007441BA" w:rsidRPr="0081482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81482A">
              <w:rPr>
                <w:rFonts w:ascii="Times New Roman" w:eastAsia="Times New Roman" w:hAnsi="Times New Roman" w:cs="Times New Roman"/>
                <w:sz w:val="24"/>
                <w:szCs w:val="24"/>
                <w:lang w:eastAsia="ar-SA"/>
              </w:rPr>
              <w:t>Сумма договора, рублей</w:t>
            </w:r>
          </w:p>
          <w:p w14:paraId="3B68B28F" w14:textId="492410D9" w:rsidR="00725CB3" w:rsidRPr="0081482A"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6D254063" w:rsidR="007441BA" w:rsidRPr="0081482A" w:rsidRDefault="0089045C"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81482A">
              <w:rPr>
                <w:rFonts w:ascii="Times New Roman" w:eastAsia="Times New Roman" w:hAnsi="Times New Roman" w:cs="Times New Roman"/>
                <w:sz w:val="24"/>
                <w:szCs w:val="24"/>
                <w:lang w:eastAsia="ar-SA"/>
              </w:rPr>
              <w:t>Общее количество перевезенного Груза, т</w:t>
            </w:r>
          </w:p>
        </w:tc>
      </w:tr>
      <w:tr w:rsidR="007441BA" w:rsidRPr="0081482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81482A" w:rsidRDefault="007441BA" w:rsidP="00670EE9">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81482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81482A" w:rsidRDefault="007441BA" w:rsidP="00670EE9">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81482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81482A" w:rsidRDefault="007441BA" w:rsidP="00670EE9">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81482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81482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81482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81482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81482A">
              <w:rPr>
                <w:rFonts w:ascii="Times New Roman" w:eastAsia="Times New Roman" w:hAnsi="Times New Roman" w:cs="Times New Roman"/>
                <w:b/>
                <w:sz w:val="24"/>
                <w:szCs w:val="20"/>
                <w:lang w:eastAsia="ar-SA"/>
              </w:rPr>
              <w:t>ИТОГО за полный год [</w:t>
            </w:r>
            <w:r w:rsidRPr="0081482A">
              <w:rPr>
                <w:rFonts w:ascii="Times New Roman" w:eastAsia="Times New Roman" w:hAnsi="Times New Roman" w:cs="Times New Roman"/>
                <w:b/>
                <w:i/>
                <w:sz w:val="24"/>
                <w:szCs w:val="20"/>
                <w:shd w:val="clear" w:color="auto" w:fill="FFFF99"/>
                <w:lang w:eastAsia="ar-SA"/>
              </w:rPr>
              <w:t>указать год</w:t>
            </w:r>
            <w:r w:rsidRPr="0081482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81482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81482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81482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81482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81482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81482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81482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81482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81482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81482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81482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81482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81482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81482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81482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81482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81482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81482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81482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81482A">
              <w:rPr>
                <w:rFonts w:ascii="Times New Roman" w:eastAsia="Times New Roman" w:hAnsi="Times New Roman" w:cs="Times New Roman"/>
                <w:b/>
                <w:sz w:val="24"/>
                <w:szCs w:val="20"/>
                <w:lang w:eastAsia="ar-SA"/>
              </w:rPr>
              <w:t>ИТОГО за полный год [</w:t>
            </w:r>
            <w:r w:rsidRPr="0081482A">
              <w:rPr>
                <w:rFonts w:ascii="Times New Roman" w:eastAsia="Times New Roman" w:hAnsi="Times New Roman" w:cs="Times New Roman"/>
                <w:b/>
                <w:i/>
                <w:sz w:val="24"/>
                <w:szCs w:val="20"/>
                <w:shd w:val="clear" w:color="auto" w:fill="FFFF99"/>
                <w:lang w:eastAsia="ar-SA"/>
              </w:rPr>
              <w:t>указать год</w:t>
            </w:r>
            <w:r w:rsidRPr="0081482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81482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81482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81482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81482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81482A">
              <w:rPr>
                <w:rFonts w:ascii="Times New Roman" w:eastAsia="Times New Roman" w:hAnsi="Times New Roman" w:cs="Times New Roman"/>
                <w:b/>
                <w:sz w:val="24"/>
                <w:szCs w:val="20"/>
                <w:lang w:eastAsia="ar-SA"/>
              </w:rPr>
              <w:t xml:space="preserve">ИТОГО </w:t>
            </w:r>
            <w:proofErr w:type="spellStart"/>
            <w:r w:rsidRPr="0081482A">
              <w:rPr>
                <w:rFonts w:ascii="Times New Roman" w:eastAsia="Times New Roman" w:hAnsi="Times New Roman" w:cs="Times New Roman"/>
                <w:b/>
                <w:sz w:val="24"/>
                <w:szCs w:val="24"/>
                <w:lang w:eastAsia="ar-SA"/>
              </w:rPr>
              <w:t>с_____г</w:t>
            </w:r>
            <w:proofErr w:type="spellEnd"/>
            <w:r w:rsidRPr="0081482A">
              <w:rPr>
                <w:rFonts w:ascii="Times New Roman" w:eastAsia="Times New Roman" w:hAnsi="Times New Roman" w:cs="Times New Roman"/>
                <w:b/>
                <w:sz w:val="24"/>
                <w:szCs w:val="24"/>
                <w:lang w:eastAsia="ar-SA"/>
              </w:rPr>
              <w:t>.  по_____ г.</w:t>
            </w:r>
            <w:r w:rsidRPr="0081482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81482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81482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81482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81482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81482A">
        <w:rPr>
          <w:rFonts w:ascii="Times New Roman" w:eastAsia="Times New Roman" w:hAnsi="Times New Roman" w:cs="Times New Roman"/>
          <w:sz w:val="24"/>
          <w:szCs w:val="24"/>
          <w:lang w:eastAsia="ar-SA"/>
        </w:rPr>
        <w:t>____________________________________</w:t>
      </w:r>
    </w:p>
    <w:p w14:paraId="20888C5C" w14:textId="77777777" w:rsidR="007441BA" w:rsidRPr="0081482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81482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81482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81482A">
        <w:rPr>
          <w:rFonts w:ascii="Times New Roman" w:eastAsia="Times New Roman" w:hAnsi="Times New Roman" w:cs="Times New Roman"/>
          <w:sz w:val="20"/>
          <w:szCs w:val="20"/>
          <w:lang w:eastAsia="ar-SA"/>
        </w:rPr>
        <w:t xml:space="preserve">        М.П.</w:t>
      </w:r>
    </w:p>
    <w:p w14:paraId="34435923" w14:textId="77777777" w:rsidR="007441BA" w:rsidRPr="0081482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81482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81482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81482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39D92EEF"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5BEA4696"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45A2D86F" w14:textId="77777777" w:rsidR="007441BA" w:rsidRPr="00BD7E46" w:rsidRDefault="00BD7E46" w:rsidP="00670EE9">
      <w:pPr>
        <w:pStyle w:val="a4"/>
        <w:numPr>
          <w:ilvl w:val="3"/>
          <w:numId w:val="28"/>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42721D69" w14:textId="77777777" w:rsidR="0089045C" w:rsidRPr="0089045C" w:rsidRDefault="0089045C" w:rsidP="0089045C">
      <w:pPr>
        <w:pStyle w:val="a4"/>
        <w:tabs>
          <w:tab w:val="clear" w:pos="709"/>
          <w:tab w:val="left" w:pos="0"/>
          <w:tab w:val="left" w:pos="284"/>
        </w:tabs>
        <w:ind w:left="0"/>
        <w:jc w:val="both"/>
        <w:rPr>
          <w:sz w:val="20"/>
          <w:szCs w:val="20"/>
        </w:rPr>
      </w:pPr>
      <w:r w:rsidRPr="0089045C">
        <w:rPr>
          <w:sz w:val="20"/>
          <w:szCs w:val="20"/>
        </w:rPr>
        <w:t xml:space="preserve">2. Участник закупки указывает свое фирменное наименование (в </w:t>
      </w:r>
      <w:proofErr w:type="spellStart"/>
      <w:r w:rsidRPr="0089045C">
        <w:rPr>
          <w:sz w:val="20"/>
          <w:szCs w:val="20"/>
        </w:rPr>
        <w:t>т.ч</w:t>
      </w:r>
      <w:proofErr w:type="spellEnd"/>
      <w:r w:rsidRPr="0089045C">
        <w:rPr>
          <w:sz w:val="20"/>
          <w:szCs w:val="20"/>
        </w:rPr>
        <w:t>. организационно-правовую форму) и свой адрес.</w:t>
      </w:r>
    </w:p>
    <w:p w14:paraId="2EDF0EE0" w14:textId="3F68EA6C" w:rsidR="0089045C" w:rsidRPr="0089045C" w:rsidRDefault="0089045C" w:rsidP="0089045C">
      <w:pPr>
        <w:pStyle w:val="a4"/>
        <w:tabs>
          <w:tab w:val="clear" w:pos="709"/>
          <w:tab w:val="left" w:pos="0"/>
          <w:tab w:val="left" w:pos="284"/>
        </w:tabs>
        <w:ind w:left="0"/>
        <w:jc w:val="both"/>
        <w:rPr>
          <w:sz w:val="20"/>
          <w:szCs w:val="20"/>
        </w:rPr>
      </w:pPr>
      <w:r w:rsidRPr="0089045C">
        <w:rPr>
          <w:sz w:val="20"/>
          <w:szCs w:val="20"/>
        </w:rPr>
        <w:lastRenderedPageBreak/>
        <w:t>3. Участник закупки указыва</w:t>
      </w:r>
      <w:r w:rsidR="00AC4F3F">
        <w:rPr>
          <w:sz w:val="20"/>
          <w:szCs w:val="20"/>
        </w:rPr>
        <w:t>ет перечень и объемы оказания</w:t>
      </w:r>
      <w:r w:rsidRPr="0089045C">
        <w:rPr>
          <w:sz w:val="20"/>
          <w:szCs w:val="20"/>
        </w:rPr>
        <w:t xml:space="preserve"> аналогичных* </w:t>
      </w:r>
      <w:r>
        <w:rPr>
          <w:sz w:val="20"/>
          <w:szCs w:val="20"/>
        </w:rPr>
        <w:t>услуг</w:t>
      </w:r>
      <w:r w:rsidRPr="0089045C">
        <w:rPr>
          <w:sz w:val="20"/>
          <w:szCs w:val="20"/>
        </w:rPr>
        <w:t xml:space="preserve"> за 201</w:t>
      </w:r>
      <w:r>
        <w:rPr>
          <w:sz w:val="20"/>
          <w:szCs w:val="20"/>
        </w:rPr>
        <w:t>8</w:t>
      </w:r>
      <w:r w:rsidRPr="0089045C">
        <w:rPr>
          <w:sz w:val="20"/>
          <w:szCs w:val="20"/>
        </w:rPr>
        <w:t>-201</w:t>
      </w:r>
      <w:r>
        <w:rPr>
          <w:sz w:val="20"/>
          <w:szCs w:val="20"/>
        </w:rPr>
        <w:t>9</w:t>
      </w:r>
      <w:r w:rsidRPr="0089045C">
        <w:rPr>
          <w:sz w:val="20"/>
          <w:szCs w:val="20"/>
        </w:rPr>
        <w:t xml:space="preserve"> годы, сопоставимых по предмету, срокам выполнения и прочим требованиям технического задания. </w:t>
      </w:r>
    </w:p>
    <w:p w14:paraId="3E4A7706" w14:textId="28D722DA" w:rsidR="0089045C" w:rsidRPr="0089045C" w:rsidRDefault="0089045C" w:rsidP="0089045C">
      <w:pPr>
        <w:pStyle w:val="a4"/>
        <w:tabs>
          <w:tab w:val="clear" w:pos="709"/>
          <w:tab w:val="left" w:pos="0"/>
          <w:tab w:val="left" w:pos="284"/>
        </w:tabs>
        <w:ind w:left="0"/>
        <w:jc w:val="both"/>
        <w:rPr>
          <w:sz w:val="20"/>
          <w:szCs w:val="20"/>
        </w:rPr>
      </w:pPr>
      <w:r w:rsidRPr="0089045C">
        <w:rPr>
          <w:sz w:val="20"/>
          <w:szCs w:val="20"/>
        </w:rPr>
        <w:t xml:space="preserve">4. Участник закупки </w:t>
      </w:r>
      <w:r w:rsidR="00434B0C">
        <w:rPr>
          <w:sz w:val="20"/>
          <w:szCs w:val="20"/>
        </w:rPr>
        <w:t>самостоятельно выб</w:t>
      </w:r>
      <w:r w:rsidR="005061A8">
        <w:rPr>
          <w:sz w:val="20"/>
          <w:szCs w:val="20"/>
        </w:rPr>
        <w:t>и</w:t>
      </w:r>
      <w:r w:rsidR="00434B0C">
        <w:rPr>
          <w:sz w:val="20"/>
          <w:szCs w:val="20"/>
        </w:rPr>
        <w:t>рает</w:t>
      </w:r>
      <w:r w:rsidRPr="0089045C">
        <w:rPr>
          <w:sz w:val="20"/>
          <w:szCs w:val="20"/>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оказания аналогичных услуг». </w:t>
      </w:r>
    </w:p>
    <w:p w14:paraId="457EAB5E" w14:textId="541089E9" w:rsidR="0089045C" w:rsidRPr="0089045C" w:rsidRDefault="0089045C" w:rsidP="0089045C">
      <w:pPr>
        <w:pStyle w:val="a4"/>
        <w:tabs>
          <w:tab w:val="clear" w:pos="709"/>
          <w:tab w:val="left" w:pos="0"/>
          <w:tab w:val="left" w:pos="284"/>
        </w:tabs>
        <w:ind w:left="0"/>
        <w:jc w:val="both"/>
        <w:rPr>
          <w:sz w:val="20"/>
          <w:szCs w:val="20"/>
        </w:rPr>
      </w:pPr>
      <w:r>
        <w:rPr>
          <w:sz w:val="20"/>
          <w:szCs w:val="20"/>
        </w:rPr>
        <w:t xml:space="preserve">5. </w:t>
      </w:r>
      <w:r w:rsidRPr="0089045C">
        <w:rPr>
          <w:sz w:val="20"/>
          <w:szCs w:val="20"/>
        </w:rPr>
        <w:t>Заявке Участника конкурентных переговоров будет присуждаться 0 баллов по критерию «Опыт оказания аналогичных услуг»</w:t>
      </w:r>
      <w:r>
        <w:rPr>
          <w:sz w:val="20"/>
          <w:szCs w:val="20"/>
        </w:rPr>
        <w:t xml:space="preserve"> </w:t>
      </w:r>
      <w:r w:rsidRPr="0089045C">
        <w:rPr>
          <w:sz w:val="20"/>
          <w:szCs w:val="20"/>
        </w:rPr>
        <w:t>при выявлении одного либо нескольких фактов:</w:t>
      </w:r>
    </w:p>
    <w:p w14:paraId="27811A61" w14:textId="7F47D080" w:rsidR="0089045C" w:rsidRPr="0089045C" w:rsidRDefault="0089045C" w:rsidP="0089045C">
      <w:pPr>
        <w:pStyle w:val="a4"/>
        <w:tabs>
          <w:tab w:val="clear" w:pos="425"/>
          <w:tab w:val="clear" w:pos="567"/>
          <w:tab w:val="clear" w:pos="709"/>
          <w:tab w:val="left" w:pos="0"/>
        </w:tabs>
        <w:ind w:left="0"/>
        <w:jc w:val="both"/>
        <w:rPr>
          <w:sz w:val="20"/>
          <w:szCs w:val="20"/>
        </w:rPr>
      </w:pPr>
      <w:r w:rsidRPr="0089045C">
        <w:rPr>
          <w:sz w:val="20"/>
          <w:szCs w:val="20"/>
        </w:rPr>
        <w:t>- не предоставление в составе заявки «Справк</w:t>
      </w:r>
      <w:r>
        <w:rPr>
          <w:sz w:val="20"/>
          <w:szCs w:val="20"/>
        </w:rPr>
        <w:t>и</w:t>
      </w:r>
      <w:r w:rsidRPr="0089045C">
        <w:rPr>
          <w:sz w:val="20"/>
          <w:szCs w:val="20"/>
        </w:rPr>
        <w:t xml:space="preserve"> о перечне и объемах оказания аналогичных услуг за 2018-2019 годы»;</w:t>
      </w:r>
    </w:p>
    <w:p w14:paraId="1EDDBDED" w14:textId="60683385" w:rsidR="0089045C" w:rsidRPr="0089045C" w:rsidRDefault="0089045C" w:rsidP="0089045C">
      <w:pPr>
        <w:pStyle w:val="a4"/>
        <w:tabs>
          <w:tab w:val="clear" w:pos="425"/>
          <w:tab w:val="clear" w:pos="567"/>
          <w:tab w:val="clear" w:pos="709"/>
          <w:tab w:val="left" w:pos="0"/>
        </w:tabs>
        <w:ind w:left="0"/>
        <w:jc w:val="both"/>
        <w:rPr>
          <w:sz w:val="20"/>
          <w:szCs w:val="20"/>
        </w:rPr>
      </w:pPr>
      <w:r w:rsidRPr="0089045C">
        <w:rPr>
          <w:sz w:val="20"/>
          <w:szCs w:val="20"/>
        </w:rPr>
        <w:t>- предоставление незаполненной «Справк</w:t>
      </w:r>
      <w:r>
        <w:rPr>
          <w:sz w:val="20"/>
          <w:szCs w:val="20"/>
        </w:rPr>
        <w:t>и</w:t>
      </w:r>
      <w:r w:rsidRPr="0089045C">
        <w:rPr>
          <w:sz w:val="20"/>
          <w:szCs w:val="20"/>
        </w:rPr>
        <w:t xml:space="preserve"> о перечне и объемах оказания аналогичных услуг за 2018-2019 годы»;</w:t>
      </w:r>
    </w:p>
    <w:p w14:paraId="3BCBF9E6" w14:textId="1184A938" w:rsidR="0089045C" w:rsidRPr="0089045C" w:rsidRDefault="0089045C" w:rsidP="0089045C">
      <w:pPr>
        <w:pStyle w:val="a4"/>
        <w:tabs>
          <w:tab w:val="clear" w:pos="709"/>
          <w:tab w:val="left" w:pos="0"/>
          <w:tab w:val="left" w:pos="284"/>
        </w:tabs>
        <w:ind w:left="0"/>
        <w:jc w:val="both"/>
        <w:rPr>
          <w:sz w:val="20"/>
          <w:szCs w:val="20"/>
        </w:rPr>
      </w:pPr>
      <w:r w:rsidRPr="0089045C">
        <w:rPr>
          <w:sz w:val="20"/>
          <w:szCs w:val="20"/>
        </w:rPr>
        <w:t>- не предоставление в составе заявки документов об оказании аналогичных услуг (акты оказанных услуг</w:t>
      </w:r>
      <w:r w:rsidR="00434B0C">
        <w:rPr>
          <w:sz w:val="20"/>
          <w:szCs w:val="20"/>
        </w:rPr>
        <w:t>, универсальные передаточные документы</w:t>
      </w:r>
      <w:r w:rsidRPr="0089045C">
        <w:rPr>
          <w:sz w:val="20"/>
          <w:szCs w:val="20"/>
        </w:rPr>
        <w:t xml:space="preserve"> и т.п.), оформленные в соответствии с законодательством РФ</w:t>
      </w:r>
      <w:r>
        <w:rPr>
          <w:sz w:val="20"/>
          <w:szCs w:val="20"/>
        </w:rPr>
        <w:t>,</w:t>
      </w:r>
      <w:r w:rsidRPr="0089045C">
        <w:rPr>
          <w:sz w:val="20"/>
          <w:szCs w:val="20"/>
        </w:rPr>
        <w:t xml:space="preserve"> за 2018-2019 годы. </w:t>
      </w:r>
    </w:p>
    <w:p w14:paraId="1B3ECD5D" w14:textId="77777777" w:rsidR="0089045C" w:rsidRPr="0089045C" w:rsidRDefault="0089045C" w:rsidP="0089045C">
      <w:pPr>
        <w:pStyle w:val="a4"/>
        <w:tabs>
          <w:tab w:val="clear" w:pos="709"/>
          <w:tab w:val="left" w:pos="0"/>
          <w:tab w:val="left" w:pos="284"/>
        </w:tabs>
        <w:ind w:left="0"/>
        <w:jc w:val="both"/>
        <w:rPr>
          <w:sz w:val="20"/>
          <w:szCs w:val="20"/>
        </w:rPr>
      </w:pPr>
      <w:r w:rsidRPr="0089045C">
        <w:rPr>
          <w:sz w:val="20"/>
          <w:szCs w:val="20"/>
        </w:rPr>
        <w:t>Услуги, указанные в «Справке о перечне и объемах оказания аналогичных услуг за 2018-2019 годы», но выполненные не в указанный период не учитываются при оценке.</w:t>
      </w:r>
    </w:p>
    <w:p w14:paraId="49C4FE3E" w14:textId="6E4D03B1" w:rsidR="0089045C" w:rsidRPr="0089045C" w:rsidRDefault="0089045C" w:rsidP="0089045C">
      <w:pPr>
        <w:pStyle w:val="a4"/>
        <w:tabs>
          <w:tab w:val="clear" w:pos="709"/>
          <w:tab w:val="left" w:pos="0"/>
          <w:tab w:val="left" w:pos="284"/>
        </w:tabs>
        <w:ind w:left="0"/>
        <w:jc w:val="both"/>
        <w:rPr>
          <w:sz w:val="20"/>
          <w:szCs w:val="20"/>
        </w:rPr>
      </w:pPr>
      <w:r w:rsidRPr="0089045C">
        <w:rPr>
          <w:sz w:val="20"/>
          <w:szCs w:val="20"/>
        </w:rPr>
        <w:t>*Аналогичными признаются услуги, по перевозке мазута топочного 100 или нефтепродуктов лучшего качества (темные нефтепродукты) автомобильным транспортом в период с 2018 по 2019</w:t>
      </w:r>
      <w:r>
        <w:rPr>
          <w:sz w:val="20"/>
          <w:szCs w:val="20"/>
        </w:rPr>
        <w:t xml:space="preserve"> годы</w:t>
      </w:r>
      <w:r w:rsidRPr="0089045C">
        <w:rPr>
          <w:sz w:val="20"/>
          <w:szCs w:val="20"/>
        </w:rPr>
        <w:t>.</w:t>
      </w:r>
    </w:p>
    <w:p w14:paraId="2AA9506D" w14:textId="77777777" w:rsidR="00DB5208" w:rsidRPr="00B07C50" w:rsidRDefault="00DB5208" w:rsidP="003A3915">
      <w:pPr>
        <w:pStyle w:val="a4"/>
        <w:tabs>
          <w:tab w:val="clear" w:pos="425"/>
          <w:tab w:val="clear" w:pos="567"/>
          <w:tab w:val="clear" w:pos="709"/>
          <w:tab w:val="left" w:pos="0"/>
          <w:tab w:val="left" w:pos="284"/>
        </w:tabs>
        <w:ind w:left="0"/>
        <w:jc w:val="both"/>
        <w:rPr>
          <w:b/>
          <w:sz w:val="20"/>
          <w:szCs w:val="20"/>
          <w:lang w:eastAsia="ru-RU"/>
        </w:rPr>
      </w:pPr>
    </w:p>
    <w:p w14:paraId="3C7F3F9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8B73D1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8AFDF9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62" w:name="_Toc441766570"/>
      <w:bookmarkStart w:id="363" w:name="_Toc440887384"/>
      <w:bookmarkStart w:id="364" w:name="_Toc379967956"/>
      <w:bookmarkStart w:id="365" w:name="_Toc306106360"/>
      <w:bookmarkStart w:id="366" w:name="_Toc176240332"/>
      <w:bookmarkStart w:id="367" w:name="_Toc69728991"/>
      <w:bookmarkStart w:id="368" w:name="_Toc57314677"/>
      <w:bookmarkStart w:id="369" w:name="_Ref55336389"/>
      <w:bookmarkStart w:id="370" w:name="_Toc24447692"/>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362"/>
      <w:bookmarkEnd w:id="363"/>
      <w:bookmarkEnd w:id="364"/>
      <w:bookmarkEnd w:id="365"/>
      <w:bookmarkEnd w:id="366"/>
      <w:bookmarkEnd w:id="367"/>
      <w:bookmarkEnd w:id="368"/>
      <w:bookmarkEnd w:id="369"/>
      <w:bookmarkEnd w:id="370"/>
    </w:p>
    <w:p w14:paraId="15ADAB22" w14:textId="77777777"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371"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371"/>
    </w:p>
    <w:p w14:paraId="428AFCA9" w14:textId="77777777" w:rsidR="00D47519" w:rsidRPr="00DE12FE" w:rsidRDefault="00D47519" w:rsidP="00D4751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начало формы</w:t>
      </w:r>
    </w:p>
    <w:p w14:paraId="690BB9E8"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w:t>
      </w:r>
      <w:proofErr w:type="gramStart"/>
      <w:r w:rsidRPr="00DE12FE">
        <w:rPr>
          <w:rFonts w:ascii="Times New Roman" w:eastAsia="Times New Roman" w:hAnsi="Times New Roman"/>
          <w:snapToGrid w:val="0"/>
          <w:sz w:val="24"/>
          <w:szCs w:val="24"/>
          <w:lang w:eastAsia="ru-RU"/>
        </w:rPr>
        <w:t>_»_</w:t>
      </w:r>
      <w:proofErr w:type="gramEnd"/>
      <w:r w:rsidRPr="00DE12FE">
        <w:rPr>
          <w:rFonts w:ascii="Times New Roman" w:eastAsia="Times New Roman" w:hAnsi="Times New Roman"/>
          <w:snapToGrid w:val="0"/>
          <w:sz w:val="24"/>
          <w:szCs w:val="24"/>
          <w:lang w:eastAsia="ru-RU"/>
        </w:rPr>
        <w:t>____________ г.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72" w:name="_Hlk14445097"/>
      <w:r w:rsidRPr="009E1E00">
        <w:rPr>
          <w:rFonts w:ascii="Times New Roman" w:eastAsia="Times New Roman" w:hAnsi="Times New Roman"/>
          <w:b/>
          <w:snapToGrid w:val="0"/>
          <w:sz w:val="24"/>
          <w:szCs w:val="24"/>
          <w:lang w:eastAsia="ru-RU"/>
        </w:rPr>
        <w:t>Справка о материально-технических ресурсах</w:t>
      </w:r>
    </w:p>
    <w:bookmarkEnd w:id="372"/>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348"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59"/>
        <w:gridCol w:w="1418"/>
        <w:gridCol w:w="1842"/>
        <w:gridCol w:w="1560"/>
        <w:gridCol w:w="1276"/>
        <w:gridCol w:w="2125"/>
      </w:tblGrid>
      <w:tr w:rsidR="00DF51C8" w:rsidRPr="00E13BA8" w14:paraId="01C9C549" w14:textId="77777777" w:rsidTr="00DF51C8">
        <w:trPr>
          <w:cantSplit/>
          <w:trHeight w:val="530"/>
        </w:trPr>
        <w:tc>
          <w:tcPr>
            <w:tcW w:w="568" w:type="dxa"/>
          </w:tcPr>
          <w:p w14:paraId="09BBCDB9" w14:textId="77777777" w:rsidR="00DF51C8" w:rsidRPr="007F5A45" w:rsidRDefault="00DF51C8" w:rsidP="00DF51C8">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w:t>
            </w:r>
          </w:p>
          <w:p w14:paraId="04CFE5C3" w14:textId="77777777" w:rsidR="00DF51C8" w:rsidRPr="007F5A45" w:rsidRDefault="00DF51C8" w:rsidP="00DF51C8">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п/п</w:t>
            </w:r>
          </w:p>
        </w:tc>
        <w:tc>
          <w:tcPr>
            <w:tcW w:w="1559" w:type="dxa"/>
          </w:tcPr>
          <w:p w14:paraId="36AE1C1E" w14:textId="77777777" w:rsidR="00DF51C8" w:rsidRPr="007F5A45" w:rsidRDefault="00DF51C8" w:rsidP="00DF51C8">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Наименование</w:t>
            </w:r>
          </w:p>
          <w:p w14:paraId="5079802B" w14:textId="77777777" w:rsidR="00DF51C8" w:rsidRPr="007F5A45" w:rsidRDefault="00DF51C8" w:rsidP="00DF51C8">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автотранспортного средства</w:t>
            </w:r>
          </w:p>
        </w:tc>
        <w:tc>
          <w:tcPr>
            <w:tcW w:w="1418" w:type="dxa"/>
          </w:tcPr>
          <w:p w14:paraId="6036C038" w14:textId="77777777" w:rsidR="00DF51C8" w:rsidRPr="007F5A45" w:rsidRDefault="00DF51C8" w:rsidP="00DF51C8">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Местонахождение</w:t>
            </w:r>
          </w:p>
        </w:tc>
        <w:tc>
          <w:tcPr>
            <w:tcW w:w="1842" w:type="dxa"/>
          </w:tcPr>
          <w:p w14:paraId="2F7912F0" w14:textId="77777777" w:rsidR="00DF51C8" w:rsidRPr="007F5A45" w:rsidRDefault="00DF51C8" w:rsidP="00DF51C8">
            <w:pPr>
              <w:keepNext/>
              <w:tabs>
                <w:tab w:val="left" w:pos="425"/>
                <w:tab w:val="left" w:pos="567"/>
                <w:tab w:val="left" w:pos="709"/>
              </w:tabs>
              <w:suppressAutoHyphens/>
              <w:spacing w:before="40" w:after="40" w:line="240" w:lineRule="auto"/>
              <w:ind w:right="33"/>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Право собственности или иное право (хозяйственного ведения, оперативного управления)</w:t>
            </w:r>
          </w:p>
        </w:tc>
        <w:tc>
          <w:tcPr>
            <w:tcW w:w="1560" w:type="dxa"/>
          </w:tcPr>
          <w:p w14:paraId="52D85EEC" w14:textId="77777777" w:rsidR="00DF51C8" w:rsidRPr="007F5A45" w:rsidRDefault="00DF51C8" w:rsidP="00DF51C8">
            <w:pPr>
              <w:keepNext/>
              <w:tabs>
                <w:tab w:val="left" w:pos="425"/>
                <w:tab w:val="left" w:pos="567"/>
                <w:tab w:val="left" w:pos="709"/>
              </w:tabs>
              <w:suppressAutoHyphens/>
              <w:spacing w:before="40" w:after="40" w:line="240" w:lineRule="auto"/>
              <w:ind w:right="34"/>
              <w:rPr>
                <w:rFonts w:ascii="Times New Roman" w:eastAsia="Times New Roman" w:hAnsi="Times New Roman" w:cs="Times New Roman"/>
                <w:snapToGrid w:val="0"/>
                <w:lang w:eastAsia="ru-RU"/>
              </w:rPr>
            </w:pPr>
            <w:r w:rsidRPr="007F5A45">
              <w:rPr>
                <w:rFonts w:ascii="Times New Roman" w:eastAsia="Times New Roman" w:hAnsi="Times New Roman" w:cs="Times New Roman"/>
                <w:lang w:eastAsia="ar-SA"/>
              </w:rPr>
              <w:t xml:space="preserve">Количество в наличии </w:t>
            </w:r>
          </w:p>
        </w:tc>
        <w:tc>
          <w:tcPr>
            <w:tcW w:w="1276" w:type="dxa"/>
          </w:tcPr>
          <w:p w14:paraId="51BE667D" w14:textId="77777777" w:rsidR="00DF51C8" w:rsidRPr="007F5A45" w:rsidRDefault="00DF51C8" w:rsidP="00DF51C8">
            <w:pPr>
              <w:keepNext/>
              <w:tabs>
                <w:tab w:val="left" w:pos="425"/>
                <w:tab w:val="left" w:pos="567"/>
                <w:tab w:val="left" w:pos="709"/>
              </w:tabs>
              <w:suppressAutoHyphens/>
              <w:spacing w:before="40" w:after="40" w:line="240" w:lineRule="auto"/>
              <w:rPr>
                <w:rFonts w:ascii="Times New Roman" w:eastAsia="Times New Roman" w:hAnsi="Times New Roman" w:cs="Times New Roman"/>
                <w:snapToGrid w:val="0"/>
                <w:lang w:eastAsia="ru-RU"/>
              </w:rPr>
            </w:pPr>
            <w:r w:rsidRPr="007F5A45">
              <w:rPr>
                <w:rFonts w:ascii="Times New Roman" w:eastAsia="Times New Roman" w:hAnsi="Times New Roman" w:cs="Times New Roman"/>
                <w:snapToGrid w:val="0"/>
                <w:lang w:eastAsia="ru-RU"/>
              </w:rPr>
              <w:t xml:space="preserve">Состояние </w:t>
            </w:r>
          </w:p>
        </w:tc>
        <w:tc>
          <w:tcPr>
            <w:tcW w:w="2125" w:type="dxa"/>
          </w:tcPr>
          <w:p w14:paraId="106EB2B0" w14:textId="7FA76FF4" w:rsidR="00DF51C8" w:rsidRPr="00E13BA8" w:rsidRDefault="00DF51C8" w:rsidP="00F80577">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highlight w:val="yellow"/>
                <w:lang w:eastAsia="ru-RU"/>
              </w:rPr>
            </w:pPr>
            <w:r w:rsidRPr="007F5A45">
              <w:rPr>
                <w:rFonts w:ascii="Times New Roman" w:eastAsia="Times New Roman" w:hAnsi="Times New Roman" w:cs="Times New Roman"/>
                <w:snapToGrid w:val="0"/>
                <w:lang w:eastAsia="ru-RU"/>
              </w:rPr>
              <w:t xml:space="preserve">Документ, подтверждающий наличие ресурса </w:t>
            </w:r>
            <w:r w:rsidRPr="007F5A45">
              <w:rPr>
                <w:rFonts w:ascii="Times New Roman" w:eastAsia="Times New Roman" w:hAnsi="Times New Roman" w:cs="Times New Roman"/>
                <w:i/>
                <w:snapToGrid w:val="0"/>
                <w:lang w:eastAsia="ru-RU"/>
              </w:rPr>
              <w:t xml:space="preserve">(копии </w:t>
            </w:r>
            <w:r w:rsidR="00F80577">
              <w:rPr>
                <w:rFonts w:ascii="Times New Roman" w:eastAsia="Times New Roman" w:hAnsi="Times New Roman" w:cs="Times New Roman"/>
                <w:i/>
                <w:snapToGrid w:val="0"/>
                <w:lang w:eastAsia="ru-RU"/>
              </w:rPr>
              <w:t>документов с учетом требований п.3.2-3.4) на заявленные ресурсы</w:t>
            </w:r>
          </w:p>
        </w:tc>
      </w:tr>
      <w:tr w:rsidR="00DF51C8" w:rsidRPr="00E13BA8" w14:paraId="499F2157" w14:textId="77777777" w:rsidTr="00DF51C8">
        <w:trPr>
          <w:cantSplit/>
        </w:trPr>
        <w:tc>
          <w:tcPr>
            <w:tcW w:w="568" w:type="dxa"/>
          </w:tcPr>
          <w:p w14:paraId="34A22F9A" w14:textId="77777777" w:rsidR="00DF51C8" w:rsidRPr="007F5A45" w:rsidRDefault="00DF51C8" w:rsidP="00670EE9">
            <w:pPr>
              <w:numPr>
                <w:ilvl w:val="0"/>
                <w:numId w:val="3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14:paraId="4D08F59F"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Pr>
          <w:p w14:paraId="6BC3BAF6"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Pr>
          <w:p w14:paraId="4EE86647"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Pr>
          <w:p w14:paraId="44A895D3"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Pr>
          <w:p w14:paraId="128885F0"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Pr>
          <w:p w14:paraId="1A870A34"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DF51C8" w:rsidRPr="00E13BA8" w14:paraId="6E9FA0B9" w14:textId="77777777" w:rsidTr="00DF51C8">
        <w:trPr>
          <w:cantSplit/>
        </w:trPr>
        <w:tc>
          <w:tcPr>
            <w:tcW w:w="568" w:type="dxa"/>
          </w:tcPr>
          <w:p w14:paraId="78CEE623" w14:textId="77777777" w:rsidR="00DF51C8" w:rsidRPr="007F5A45" w:rsidRDefault="00DF51C8" w:rsidP="00670EE9">
            <w:pPr>
              <w:numPr>
                <w:ilvl w:val="0"/>
                <w:numId w:val="3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14:paraId="345FBD42"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Pr>
          <w:p w14:paraId="57EC6039"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Pr>
          <w:p w14:paraId="22343CFB"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Pr>
          <w:p w14:paraId="49142D98"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Pr>
          <w:p w14:paraId="2625F3D7"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Pr>
          <w:p w14:paraId="19084DDC"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DF51C8" w:rsidRPr="00E13BA8" w14:paraId="4E503F8A" w14:textId="77777777" w:rsidTr="00DF51C8">
        <w:trPr>
          <w:cantSplit/>
        </w:trPr>
        <w:tc>
          <w:tcPr>
            <w:tcW w:w="568" w:type="dxa"/>
          </w:tcPr>
          <w:p w14:paraId="7CE5D50F" w14:textId="77777777" w:rsidR="00DF51C8" w:rsidRPr="007F5A45" w:rsidRDefault="00DF51C8" w:rsidP="00670EE9">
            <w:pPr>
              <w:numPr>
                <w:ilvl w:val="0"/>
                <w:numId w:val="3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Pr>
          <w:p w14:paraId="182BAA65"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Pr>
          <w:p w14:paraId="5E34A79A"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Pr>
          <w:p w14:paraId="250EA0A7"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Pr>
          <w:p w14:paraId="3D35FB1D"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Pr>
          <w:p w14:paraId="5AEF5635"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Pr>
          <w:p w14:paraId="2ACB24D1"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DF51C8" w:rsidRPr="00E13BA8" w14:paraId="1551FA5B" w14:textId="77777777" w:rsidTr="00DF51C8">
        <w:trPr>
          <w:cantSplit/>
        </w:trPr>
        <w:tc>
          <w:tcPr>
            <w:tcW w:w="568" w:type="dxa"/>
          </w:tcPr>
          <w:p w14:paraId="77A27443" w14:textId="77777777" w:rsidR="00DF51C8" w:rsidRPr="007F5A45"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7F5A45">
              <w:rPr>
                <w:rFonts w:ascii="Times New Roman" w:eastAsia="Times New Roman" w:hAnsi="Times New Roman" w:cs="Times New Roman"/>
                <w:snapToGrid w:val="0"/>
                <w:sz w:val="24"/>
                <w:szCs w:val="24"/>
                <w:lang w:eastAsia="ru-RU"/>
              </w:rPr>
              <w:t>…</w:t>
            </w:r>
          </w:p>
        </w:tc>
        <w:tc>
          <w:tcPr>
            <w:tcW w:w="1559" w:type="dxa"/>
          </w:tcPr>
          <w:p w14:paraId="2E531418"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418" w:type="dxa"/>
          </w:tcPr>
          <w:p w14:paraId="4436A9F8"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14:paraId="0023735A"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60" w:type="dxa"/>
          </w:tcPr>
          <w:p w14:paraId="6B0CF884"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276" w:type="dxa"/>
          </w:tcPr>
          <w:p w14:paraId="6BA6E254"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2125" w:type="dxa"/>
          </w:tcPr>
          <w:p w14:paraId="7C459AD6" w14:textId="77777777" w:rsidR="00DF51C8" w:rsidRPr="00E13BA8" w:rsidRDefault="00DF51C8" w:rsidP="00DF51C8">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14:paraId="04FE3D38" w14:textId="77777777" w:rsidR="00DF51C8" w:rsidRDefault="00DF51C8" w:rsidP="00DF51C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09B95F34"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конец формы</w:t>
      </w:r>
    </w:p>
    <w:p w14:paraId="278602B8"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Инструкции по заполнению</w:t>
      </w:r>
    </w:p>
    <w:p w14:paraId="17207842" w14:textId="77777777" w:rsidR="00DF51C8" w:rsidRPr="00E13BA8" w:rsidRDefault="00DF51C8" w:rsidP="00DF51C8">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53B2366B" w14:textId="77777777" w:rsidR="00DF51C8" w:rsidRPr="00E13BA8" w:rsidRDefault="00DF51C8" w:rsidP="00DF51C8">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E13BA8">
        <w:rPr>
          <w:rFonts w:ascii="Times New Roman" w:eastAsia="Times New Roman" w:hAnsi="Times New Roman" w:cs="Times New Roman"/>
          <w:sz w:val="20"/>
          <w:szCs w:val="20"/>
          <w:lang w:eastAsia="ar-SA"/>
        </w:rPr>
        <w:t>т.ч</w:t>
      </w:r>
      <w:proofErr w:type="spellEnd"/>
      <w:r w:rsidRPr="00E13BA8">
        <w:rPr>
          <w:rFonts w:ascii="Times New Roman" w:eastAsia="Times New Roman" w:hAnsi="Times New Roman" w:cs="Times New Roman"/>
          <w:sz w:val="20"/>
          <w:szCs w:val="20"/>
          <w:lang w:eastAsia="ar-SA"/>
        </w:rPr>
        <w:t>. организационно-правовую форму) и свой адрес.</w:t>
      </w:r>
    </w:p>
    <w:p w14:paraId="76DE9AC8" w14:textId="6835F087" w:rsidR="00DF51C8" w:rsidRDefault="00DF51C8" w:rsidP="00DF51C8">
      <w:pPr>
        <w:spacing w:after="0" w:line="240" w:lineRule="auto"/>
        <w:jc w:val="both"/>
        <w:rPr>
          <w:rFonts w:ascii="Times New Roman" w:eastAsia="Times New Roman" w:hAnsi="Times New Roman" w:cs="Times New Roman"/>
          <w:sz w:val="20"/>
          <w:szCs w:val="20"/>
          <w:lang w:eastAsia="ar-SA"/>
        </w:rPr>
      </w:pPr>
      <w:r w:rsidRPr="00E13BA8">
        <w:rPr>
          <w:rFonts w:ascii="Times New Roman" w:eastAsia="Times New Roman" w:hAnsi="Times New Roman" w:cs="Times New Roman"/>
          <w:sz w:val="20"/>
          <w:szCs w:val="20"/>
          <w:lang w:eastAsia="ar-SA"/>
        </w:rPr>
        <w:t xml:space="preserve">3. В данной справке перечисляются ТОЛЬКО ТЕ ресурсы, которые Участник закупки планирует использовать в ходе выполнения Договора. </w:t>
      </w:r>
      <w:r>
        <w:rPr>
          <w:rFonts w:ascii="Times New Roman" w:eastAsia="Times New Roman" w:hAnsi="Times New Roman" w:cs="Times New Roman"/>
          <w:sz w:val="20"/>
          <w:szCs w:val="20"/>
          <w:lang w:eastAsia="ar-SA"/>
        </w:rPr>
        <w:t>Копии д</w:t>
      </w:r>
      <w:r w:rsidRPr="007F5A45">
        <w:rPr>
          <w:rFonts w:ascii="Times New Roman" w:eastAsia="Times New Roman" w:hAnsi="Times New Roman" w:cs="Times New Roman"/>
          <w:sz w:val="20"/>
          <w:szCs w:val="20"/>
          <w:lang w:eastAsia="ar-SA"/>
        </w:rPr>
        <w:t>окумент</w:t>
      </w:r>
      <w:r>
        <w:rPr>
          <w:rFonts w:ascii="Times New Roman" w:eastAsia="Times New Roman" w:hAnsi="Times New Roman" w:cs="Times New Roman"/>
          <w:sz w:val="20"/>
          <w:szCs w:val="20"/>
          <w:lang w:eastAsia="ar-SA"/>
        </w:rPr>
        <w:t>ов</w:t>
      </w:r>
      <w:r w:rsidRPr="007F5A45">
        <w:rPr>
          <w:rFonts w:ascii="Times New Roman" w:eastAsia="Times New Roman" w:hAnsi="Times New Roman" w:cs="Times New Roman"/>
          <w:sz w:val="20"/>
          <w:szCs w:val="20"/>
          <w:lang w:eastAsia="ar-SA"/>
        </w:rPr>
        <w:t>, подтверждающи</w:t>
      </w:r>
      <w:r>
        <w:rPr>
          <w:rFonts w:ascii="Times New Roman" w:eastAsia="Times New Roman" w:hAnsi="Times New Roman" w:cs="Times New Roman"/>
          <w:sz w:val="20"/>
          <w:szCs w:val="20"/>
          <w:lang w:eastAsia="ar-SA"/>
        </w:rPr>
        <w:t>х</w:t>
      </w:r>
      <w:r w:rsidRPr="007F5A45">
        <w:rPr>
          <w:rFonts w:ascii="Times New Roman" w:eastAsia="Times New Roman" w:hAnsi="Times New Roman" w:cs="Times New Roman"/>
          <w:sz w:val="20"/>
          <w:szCs w:val="20"/>
          <w:lang w:eastAsia="ar-SA"/>
        </w:rPr>
        <w:t xml:space="preserve"> наличие ресурса</w:t>
      </w:r>
      <w:r>
        <w:rPr>
          <w:rFonts w:ascii="Times New Roman" w:eastAsia="Times New Roman" w:hAnsi="Times New Roman" w:cs="Times New Roman"/>
          <w:sz w:val="20"/>
          <w:szCs w:val="20"/>
          <w:lang w:eastAsia="ar-SA"/>
        </w:rPr>
        <w:t>, необходимо включить в состав заявки.</w:t>
      </w:r>
      <w:r w:rsidRPr="007F5A45">
        <w:t xml:space="preserve"> </w:t>
      </w:r>
      <w:r w:rsidRPr="0020123D">
        <w:rPr>
          <w:rFonts w:ascii="Times New Roman" w:eastAsia="Times New Roman" w:hAnsi="Times New Roman" w:cs="Times New Roman"/>
          <w:sz w:val="20"/>
          <w:szCs w:val="20"/>
          <w:lang w:eastAsia="ar-SA"/>
        </w:rPr>
        <w:t xml:space="preserve">В случае если срок действия </w:t>
      </w:r>
      <w:r w:rsidR="00F80577">
        <w:rPr>
          <w:rFonts w:ascii="Times New Roman" w:eastAsia="Times New Roman" w:hAnsi="Times New Roman" w:cs="Times New Roman"/>
          <w:sz w:val="20"/>
          <w:szCs w:val="20"/>
          <w:lang w:eastAsia="ar-SA"/>
        </w:rPr>
        <w:t xml:space="preserve">документов, указанных в настоящей справке (с учетом требований п.3.4. Документации) </w:t>
      </w:r>
      <w:r w:rsidRPr="0020123D">
        <w:rPr>
          <w:rFonts w:ascii="Times New Roman" w:eastAsia="Times New Roman" w:hAnsi="Times New Roman" w:cs="Times New Roman"/>
          <w:sz w:val="20"/>
          <w:szCs w:val="20"/>
          <w:lang w:eastAsia="ar-SA"/>
        </w:rPr>
        <w:t>истекает ранее, чем заканчивается срок действия Договора, заключаемого по результатам процедуры конкурентных переговоров, то прикладывается гарантийное письмо от Участника закупки об их продлении в случае заключения Договора.</w:t>
      </w:r>
    </w:p>
    <w:p w14:paraId="71576314" w14:textId="730EE027" w:rsidR="00495367" w:rsidRDefault="00DF51C8" w:rsidP="00DF51C8">
      <w:pPr>
        <w:tabs>
          <w:tab w:val="left" w:pos="0"/>
          <w:tab w:val="left" w:pos="709"/>
          <w:tab w:val="left" w:pos="851"/>
        </w:tabs>
        <w:suppressAutoHyphens/>
        <w:spacing w:after="0" w:line="240" w:lineRule="auto"/>
        <w:contextualSpacing/>
        <w:jc w:val="both"/>
        <w:rPr>
          <w:rFonts w:ascii="Times New Roman" w:hAnsi="Times New Roman"/>
          <w:b/>
          <w:sz w:val="20"/>
          <w:szCs w:val="20"/>
        </w:rPr>
      </w:pPr>
      <w:r w:rsidRPr="0076270C">
        <w:rPr>
          <w:rFonts w:ascii="Times New Roman" w:eastAsia="Times New Roman" w:hAnsi="Times New Roman" w:cs="Times New Roman"/>
          <w:b/>
          <w:sz w:val="20"/>
          <w:szCs w:val="20"/>
          <w:lang w:eastAsia="ar-SA"/>
        </w:rPr>
        <w:t xml:space="preserve">4. </w:t>
      </w:r>
      <w:r w:rsidRPr="0037299E">
        <w:rPr>
          <w:rFonts w:ascii="Times New Roman" w:eastAsia="Times New Roman" w:hAnsi="Times New Roman" w:cs="Times New Roman"/>
          <w:b/>
          <w:sz w:val="20"/>
          <w:szCs w:val="20"/>
          <w:lang w:eastAsia="ar-SA"/>
        </w:rPr>
        <w:t xml:space="preserve">В связи с тем, что наличие материально-технических ресурсов </w:t>
      </w:r>
      <w:r w:rsidRPr="00F736A7">
        <w:rPr>
          <w:rFonts w:ascii="Times New Roman" w:eastAsia="Times New Roman" w:hAnsi="Times New Roman" w:cs="Times New Roman"/>
          <w:sz w:val="20"/>
          <w:szCs w:val="20"/>
          <w:lang w:eastAsia="ar-SA"/>
        </w:rPr>
        <w:t>(в количестве не менее: автоцистерна на базе шасси, оборудованная насосной станцией с колесной формулой 6х4 - 4 ед.; автомобиль с полуприцепом-цистерной вместимостью от 25 000 л. (тягач с колесной формулой 6х4) – 4 ед.)</w:t>
      </w:r>
      <w:r w:rsidRPr="0037299E">
        <w:rPr>
          <w:rFonts w:ascii="Times New Roman" w:eastAsia="Times New Roman" w:hAnsi="Times New Roman" w:cs="Times New Roman"/>
          <w:b/>
          <w:sz w:val="20"/>
          <w:szCs w:val="20"/>
          <w:lang w:eastAsia="ar-SA"/>
        </w:rPr>
        <w:t xml:space="preserve"> является для Участника закупки обязательным, заявка, не содержащая сведения о наличии указанных ресурсов и подтверждающие документы, подлежит отклонению</w:t>
      </w:r>
      <w:r w:rsidR="00495367" w:rsidRPr="00DF51C8">
        <w:rPr>
          <w:rFonts w:ascii="Times New Roman" w:hAnsi="Times New Roman"/>
          <w:b/>
          <w:sz w:val="20"/>
          <w:szCs w:val="20"/>
        </w:rPr>
        <w:t>.</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73" w:name="_Toc24447693"/>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7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4" w:name="_Toc483302545"/>
            <w:bookmarkStart w:id="375" w:name="_Toc483316580"/>
            <w:bookmarkStart w:id="376" w:name="_Toc491095931"/>
            <w:bookmarkStart w:id="377" w:name="_Toc24447694"/>
            <w:r w:rsidRPr="005B5320">
              <w:rPr>
                <w:rFonts w:ascii="Times New Roman" w:hAnsi="Times New Roman"/>
                <w:sz w:val="24"/>
                <w:szCs w:val="24"/>
                <w:lang w:eastAsia="ar-SA"/>
              </w:rPr>
              <w:t>о проведении конкурентных переговоров</w:t>
            </w:r>
            <w:bookmarkEnd w:id="374"/>
            <w:bookmarkEnd w:id="375"/>
            <w:bookmarkEnd w:id="376"/>
            <w:bookmarkEnd w:id="377"/>
          </w:p>
          <w:p w14:paraId="0AC21430" w14:textId="08F5E9CC"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8" w:name="_Toc24447695"/>
            <w:bookmarkStart w:id="379" w:name="_Toc483302546"/>
            <w:bookmarkStart w:id="380" w:name="_Toc483316581"/>
            <w:bookmarkStart w:id="381"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r w:rsidR="00670EE9" w:rsidRPr="00670EE9">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78"/>
            <w:r w:rsidR="006B17A5">
              <w:rPr>
                <w:rFonts w:ascii="Times New Roman" w:hAnsi="Times New Roman"/>
                <w:sz w:val="24"/>
                <w:szCs w:val="24"/>
                <w:lang w:eastAsia="ar-SA"/>
              </w:rPr>
              <w:t xml:space="preserve"> </w:t>
            </w:r>
            <w:bookmarkEnd w:id="379"/>
            <w:bookmarkEnd w:id="380"/>
            <w:bookmarkEnd w:id="381"/>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72524801"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670EE9" w:rsidRPr="00670EE9">
        <w:rPr>
          <w:rFonts w:ascii="Times New Roman" w:eastAsia="Times New Roman" w:hAnsi="Times New Roman" w:cs="Times New Roman"/>
          <w:b/>
          <w:i/>
          <w:sz w:val="24"/>
          <w:szCs w:val="24"/>
          <w:lang w:eastAsia="ar-SA" w:bidi="en-US"/>
        </w:rPr>
        <w:t>на оказание услуг по перевозке мазута топочного 100, ГОСТ 10585-2013 или нефтепродуктов аналогичного или лучшего качества</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 xml:space="preserve">экономики и (или) преступления, предусмотренные статьями 289, 290, 291, 291.1 Уголовного </w:t>
      </w:r>
      <w:r w:rsidR="002648E7" w:rsidRPr="00E85132">
        <w:rPr>
          <w:rFonts w:ascii="Times New Roman" w:eastAsia="Times New Roman" w:hAnsi="Times New Roman"/>
          <w:snapToGrid w:val="0"/>
          <w:sz w:val="24"/>
          <w:szCs w:val="24"/>
          <w:lang w:eastAsia="ru-RU"/>
        </w:rPr>
        <w:lastRenderedPageBreak/>
        <w:t>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82" w:name="_Toc24447696"/>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8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3" w:name="_Toc483302548"/>
            <w:bookmarkStart w:id="384" w:name="_Toc483316583"/>
            <w:bookmarkStart w:id="385" w:name="_Toc491095934"/>
            <w:bookmarkStart w:id="386" w:name="_Toc24447697"/>
            <w:r w:rsidRPr="005B5320">
              <w:rPr>
                <w:rFonts w:ascii="Times New Roman" w:hAnsi="Times New Roman"/>
                <w:sz w:val="24"/>
                <w:szCs w:val="24"/>
                <w:lang w:eastAsia="ar-SA"/>
              </w:rPr>
              <w:t>о проведении конкурентных переговоров</w:t>
            </w:r>
            <w:bookmarkEnd w:id="383"/>
            <w:bookmarkEnd w:id="384"/>
            <w:bookmarkEnd w:id="385"/>
            <w:bookmarkEnd w:id="386"/>
          </w:p>
          <w:p w14:paraId="7578848A" w14:textId="5D08D26E"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7" w:name="_Toc24447698"/>
            <w:bookmarkStart w:id="388" w:name="_Toc483302549"/>
            <w:bookmarkStart w:id="389" w:name="_Toc483316584"/>
            <w:bookmarkStart w:id="390"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r w:rsidR="00670EE9" w:rsidRPr="00670EE9">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87"/>
            <w:r w:rsidR="006B17A5">
              <w:rPr>
                <w:rFonts w:ascii="Times New Roman" w:hAnsi="Times New Roman"/>
                <w:sz w:val="24"/>
                <w:szCs w:val="24"/>
                <w:lang w:eastAsia="ar-SA"/>
              </w:rPr>
              <w:t xml:space="preserve"> </w:t>
            </w:r>
            <w:bookmarkEnd w:id="388"/>
            <w:bookmarkEnd w:id="389"/>
            <w:bookmarkEnd w:id="390"/>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____</w:t>
      </w:r>
      <w:proofErr w:type="gramStart"/>
      <w:r w:rsidRPr="006C3AEF">
        <w:rPr>
          <w:rFonts w:ascii="Times New Roman" w:eastAsia="Times New Roman" w:hAnsi="Times New Roman" w:cs="Times New Roman"/>
          <w:sz w:val="24"/>
          <w:szCs w:val="24"/>
          <w:lang w:eastAsia="ar-SA"/>
        </w:rPr>
        <w:t>_»  в</w:t>
      </w:r>
      <w:proofErr w:type="gramEnd"/>
      <w:r w:rsidRPr="006C3AEF">
        <w:rPr>
          <w:rFonts w:ascii="Times New Roman" w:eastAsia="Times New Roman" w:hAnsi="Times New Roman" w:cs="Times New Roman"/>
          <w:sz w:val="24"/>
          <w:szCs w:val="24"/>
          <w:lang w:eastAsia="ar-SA"/>
        </w:rPr>
        <w:t xml:space="preserve">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3CDBED"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 xml:space="preserve">на </w:t>
      </w:r>
      <w:r w:rsidR="00C607AC">
        <w:rPr>
          <w:rFonts w:ascii="Times New Roman" w:eastAsia="Times New Roman" w:hAnsi="Times New Roman" w:cs="Times New Roman"/>
          <w:sz w:val="24"/>
          <w:szCs w:val="24"/>
          <w:lang w:eastAsia="ar-SA"/>
        </w:rPr>
        <w:t>_____________</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8"/>
      <w:bookmarkEnd w:id="339"/>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391" w:name="_Toc24447699"/>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91"/>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2" w:name="_Toc483302551"/>
            <w:bookmarkStart w:id="393" w:name="_Toc483316586"/>
            <w:bookmarkStart w:id="394" w:name="_Toc491095937"/>
            <w:bookmarkStart w:id="395" w:name="_Toc24447700"/>
            <w:r w:rsidRPr="005B5320">
              <w:rPr>
                <w:rFonts w:ascii="Times New Roman" w:hAnsi="Times New Roman"/>
                <w:sz w:val="24"/>
                <w:szCs w:val="24"/>
                <w:lang w:eastAsia="ar-SA"/>
              </w:rPr>
              <w:t>о проведении конкурентных переговоров</w:t>
            </w:r>
            <w:bookmarkEnd w:id="392"/>
            <w:bookmarkEnd w:id="393"/>
            <w:bookmarkEnd w:id="394"/>
            <w:bookmarkEnd w:id="395"/>
          </w:p>
          <w:p w14:paraId="1A370A91" w14:textId="775EFE57"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6" w:name="_Toc24447701"/>
            <w:bookmarkStart w:id="397" w:name="_Toc483302552"/>
            <w:bookmarkStart w:id="398" w:name="_Toc483316587"/>
            <w:bookmarkStart w:id="399"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r w:rsidR="00670EE9" w:rsidRPr="00670EE9">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96"/>
            <w:r w:rsidR="006B17A5">
              <w:rPr>
                <w:rFonts w:ascii="Times New Roman" w:hAnsi="Times New Roman"/>
                <w:sz w:val="24"/>
                <w:szCs w:val="24"/>
                <w:lang w:eastAsia="ar-SA"/>
              </w:rPr>
              <w:t xml:space="preserve"> </w:t>
            </w:r>
            <w:bookmarkEnd w:id="397"/>
            <w:bookmarkEnd w:id="398"/>
            <w:bookmarkEnd w:id="399"/>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24FFCB65" w14:textId="77777777" w:rsidR="00670EE9" w:rsidRPr="00670EE9" w:rsidRDefault="00670EE9" w:rsidP="00670EE9">
      <w:pPr>
        <w:tabs>
          <w:tab w:val="left" w:pos="708"/>
          <w:tab w:val="left" w:pos="2268"/>
        </w:tabs>
        <w:spacing w:after="0" w:line="240" w:lineRule="auto"/>
        <w:ind w:right="-48"/>
        <w:jc w:val="center"/>
        <w:rPr>
          <w:rFonts w:ascii="Times New Roman" w:eastAsia="Times New Roman" w:hAnsi="Times New Roman" w:cs="Times New Roman"/>
          <w:snapToGrid w:val="0"/>
          <w:sz w:val="24"/>
          <w:szCs w:val="24"/>
          <w:lang w:eastAsia="ru-RU"/>
        </w:rPr>
      </w:pPr>
      <w:r w:rsidRPr="00670EE9">
        <w:rPr>
          <w:rFonts w:ascii="Times New Roman" w:eastAsia="Courier New" w:hAnsi="Times New Roman" w:cs="Times New Roman"/>
          <w:b/>
          <w:bCs/>
          <w:sz w:val="24"/>
          <w:szCs w:val="24"/>
          <w:lang w:eastAsia="ru-RU"/>
        </w:rPr>
        <w:t>ДОГОВОР №</w:t>
      </w:r>
    </w:p>
    <w:p w14:paraId="042A9A57" w14:textId="29EEFA64" w:rsidR="00670EE9" w:rsidRPr="00670EE9" w:rsidRDefault="00670EE9" w:rsidP="00670EE9">
      <w:pPr>
        <w:spacing w:after="0" w:line="240" w:lineRule="auto"/>
        <w:ind w:right="-5"/>
        <w:jc w:val="center"/>
        <w:rPr>
          <w:rFonts w:ascii="Times New Roman" w:eastAsia="Courier New" w:hAnsi="Times New Roman" w:cs="Times New Roman"/>
          <w:b/>
          <w:bCs/>
          <w:sz w:val="24"/>
          <w:szCs w:val="24"/>
          <w:lang w:eastAsia="ru-RU"/>
        </w:rPr>
      </w:pPr>
      <w:r w:rsidRPr="00670EE9">
        <w:rPr>
          <w:rFonts w:ascii="Times New Roman" w:eastAsia="Courier New" w:hAnsi="Times New Roman" w:cs="Times New Roman"/>
          <w:b/>
          <w:bCs/>
          <w:sz w:val="24"/>
          <w:szCs w:val="24"/>
          <w:lang w:eastAsia="ru-RU"/>
        </w:rPr>
        <w:t>на оказание услуг по перевозке мазута топочного 100, ГОСТ 10585-2013 или нефтепродуктов аналогичного или лучшего качества</w:t>
      </w:r>
    </w:p>
    <w:p w14:paraId="716FBB5E" w14:textId="77777777" w:rsidR="00670EE9" w:rsidRPr="00670EE9" w:rsidRDefault="00670EE9" w:rsidP="00670EE9">
      <w:pPr>
        <w:spacing w:after="0" w:line="240" w:lineRule="auto"/>
        <w:ind w:right="-5"/>
        <w:jc w:val="both"/>
        <w:rPr>
          <w:rFonts w:ascii="Times New Roman" w:eastAsia="Courier New" w:hAnsi="Times New Roman" w:cs="Times New Roman"/>
          <w:b/>
          <w:bCs/>
          <w:sz w:val="24"/>
          <w:szCs w:val="24"/>
          <w:lang w:eastAsia="zh-CN"/>
        </w:rPr>
      </w:pPr>
    </w:p>
    <w:p w14:paraId="6673F517" w14:textId="77777777" w:rsidR="00670EE9" w:rsidRPr="00670EE9" w:rsidRDefault="00670EE9" w:rsidP="00670EE9">
      <w:pPr>
        <w:tabs>
          <w:tab w:val="left" w:pos="7878"/>
        </w:tabs>
        <w:spacing w:after="0" w:line="240" w:lineRule="auto"/>
        <w:ind w:right="-5"/>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г. Мурманск                                                                                                      </w:t>
      </w:r>
      <w:proofErr w:type="gramStart"/>
      <w:r w:rsidRPr="00670EE9">
        <w:rPr>
          <w:rFonts w:ascii="Times New Roman" w:eastAsia="Times New Roman" w:hAnsi="Times New Roman" w:cs="Times New Roman"/>
          <w:sz w:val="24"/>
          <w:szCs w:val="24"/>
          <w:lang w:eastAsia="ru-RU"/>
        </w:rPr>
        <w:t xml:space="preserve">   «</w:t>
      </w:r>
      <w:proofErr w:type="gramEnd"/>
      <w:r w:rsidRPr="00670EE9">
        <w:rPr>
          <w:rFonts w:ascii="Times New Roman" w:eastAsia="Times New Roman" w:hAnsi="Times New Roman" w:cs="Times New Roman"/>
          <w:sz w:val="24"/>
          <w:szCs w:val="24"/>
          <w:lang w:eastAsia="ru-RU"/>
        </w:rPr>
        <w:t>__» _____________ г.</w:t>
      </w:r>
    </w:p>
    <w:p w14:paraId="098E5B96" w14:textId="77777777" w:rsidR="00670EE9" w:rsidRPr="00670EE9" w:rsidRDefault="00670EE9" w:rsidP="00670EE9">
      <w:pPr>
        <w:spacing w:after="0" w:line="240" w:lineRule="auto"/>
        <w:ind w:firstLine="567"/>
        <w:jc w:val="both"/>
        <w:rPr>
          <w:rFonts w:ascii="Times New Roman" w:eastAsia="Courier New" w:hAnsi="Times New Roman" w:cs="Times New Roman"/>
          <w:sz w:val="24"/>
          <w:szCs w:val="24"/>
          <w:lang w:eastAsia="ru-RU"/>
        </w:rPr>
      </w:pPr>
    </w:p>
    <w:p w14:paraId="355C3002" w14:textId="77777777" w:rsidR="00670EE9" w:rsidRPr="00670EE9" w:rsidRDefault="00670EE9" w:rsidP="00670EE9">
      <w:pPr>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b/>
          <w:bCs/>
          <w:sz w:val="24"/>
          <w:szCs w:val="24"/>
          <w:lang w:eastAsia="ru-RU"/>
        </w:rPr>
        <w:t>Акционерное общество «</w:t>
      </w:r>
      <w:proofErr w:type="spellStart"/>
      <w:r w:rsidRPr="00670EE9">
        <w:rPr>
          <w:rFonts w:ascii="Times New Roman" w:eastAsia="Courier New" w:hAnsi="Times New Roman" w:cs="Times New Roman"/>
          <w:b/>
          <w:bCs/>
          <w:sz w:val="24"/>
          <w:szCs w:val="24"/>
          <w:lang w:eastAsia="ru-RU"/>
        </w:rPr>
        <w:t>Мурманэнергосбыт</w:t>
      </w:r>
      <w:proofErr w:type="spellEnd"/>
      <w:r w:rsidRPr="00670EE9">
        <w:rPr>
          <w:rFonts w:ascii="Times New Roman" w:eastAsia="Courier New" w:hAnsi="Times New Roman" w:cs="Times New Roman"/>
          <w:b/>
          <w:bCs/>
          <w:sz w:val="24"/>
          <w:szCs w:val="24"/>
          <w:lang w:eastAsia="ru-RU"/>
        </w:rPr>
        <w:t>» (АО «МЭС»)</w:t>
      </w:r>
      <w:r w:rsidRPr="00670EE9">
        <w:rPr>
          <w:rFonts w:ascii="Times New Roman" w:eastAsia="Courier New" w:hAnsi="Times New Roman" w:cs="Times New Roman"/>
          <w:sz w:val="24"/>
          <w:szCs w:val="24"/>
          <w:lang w:val="x-none" w:eastAsia="ru-RU"/>
        </w:rPr>
        <w:fldChar w:fldCharType="begin"/>
      </w:r>
      <w:r w:rsidRPr="00670EE9">
        <w:rPr>
          <w:rFonts w:ascii="Times New Roman" w:eastAsia="Courier New" w:hAnsi="Times New Roman" w:cs="Times New Roman"/>
          <w:sz w:val="24"/>
          <w:szCs w:val="24"/>
          <w:lang w:val="x-none" w:eastAsia="ru-RU"/>
        </w:rPr>
        <w:instrText xml:space="preserve"> COMMENTS </w:instrText>
      </w:r>
      <w:r w:rsidRPr="00670EE9">
        <w:rPr>
          <w:rFonts w:ascii="Times New Roman" w:eastAsia="Courier New" w:hAnsi="Times New Roman" w:cs="Times New Roman"/>
          <w:sz w:val="24"/>
          <w:szCs w:val="24"/>
          <w:lang w:val="x-none" w:eastAsia="ru-RU"/>
        </w:rPr>
        <w:fldChar w:fldCharType="end"/>
      </w:r>
      <w:r w:rsidRPr="00670EE9">
        <w:rPr>
          <w:rFonts w:ascii="Times New Roman" w:eastAsia="Courier New" w:hAnsi="Times New Roman" w:cs="Times New Roman"/>
          <w:sz w:val="24"/>
          <w:szCs w:val="24"/>
          <w:lang w:val="x-none" w:eastAsia="ru-RU"/>
        </w:rPr>
        <w:t xml:space="preserve">, в лице </w:t>
      </w:r>
      <w:r w:rsidRPr="00670EE9">
        <w:rPr>
          <w:rFonts w:ascii="Times New Roman" w:eastAsia="Courier New" w:hAnsi="Times New Roman" w:cs="Times New Roman"/>
          <w:sz w:val="24"/>
          <w:szCs w:val="24"/>
          <w:lang w:eastAsia="ru-RU"/>
        </w:rPr>
        <w:t>___________</w:t>
      </w:r>
      <w:r w:rsidRPr="00670EE9">
        <w:rPr>
          <w:rFonts w:ascii="Times New Roman" w:eastAsia="Courier New" w:hAnsi="Times New Roman" w:cs="Times New Roman"/>
          <w:sz w:val="24"/>
          <w:szCs w:val="24"/>
          <w:lang w:val="x-none" w:eastAsia="ru-RU"/>
        </w:rPr>
        <w:t xml:space="preserve">, действующего на основании </w:t>
      </w:r>
      <w:r w:rsidRPr="00670EE9">
        <w:rPr>
          <w:rFonts w:ascii="Times New Roman" w:eastAsia="Courier New" w:hAnsi="Times New Roman" w:cs="Times New Roman"/>
          <w:sz w:val="24"/>
          <w:szCs w:val="24"/>
          <w:lang w:eastAsia="ru-RU"/>
        </w:rPr>
        <w:t>___________</w:t>
      </w:r>
      <w:r w:rsidRPr="00670EE9">
        <w:rPr>
          <w:rFonts w:ascii="Times New Roman" w:eastAsia="Courier New" w:hAnsi="Times New Roman" w:cs="Times New Roman"/>
          <w:sz w:val="24"/>
          <w:szCs w:val="24"/>
          <w:lang w:val="x-none" w:eastAsia="ru-RU"/>
        </w:rPr>
        <w:fldChar w:fldCharType="begin"/>
      </w:r>
      <w:r w:rsidRPr="00670EE9">
        <w:rPr>
          <w:rFonts w:ascii="Times New Roman" w:eastAsia="Courier New" w:hAnsi="Times New Roman" w:cs="Times New Roman"/>
          <w:sz w:val="24"/>
          <w:szCs w:val="24"/>
          <w:lang w:val="x-none" w:eastAsia="ru-RU"/>
        </w:rPr>
        <w:instrText xml:space="preserve"> COMMENTS </w:instrText>
      </w:r>
      <w:r w:rsidRPr="00670EE9">
        <w:rPr>
          <w:rFonts w:ascii="Times New Roman" w:eastAsia="Courier New" w:hAnsi="Times New Roman" w:cs="Times New Roman"/>
          <w:sz w:val="24"/>
          <w:szCs w:val="24"/>
          <w:lang w:val="x-none" w:eastAsia="ru-RU"/>
        </w:rPr>
        <w:fldChar w:fldCharType="end"/>
      </w:r>
      <w:r w:rsidRPr="00670EE9">
        <w:rPr>
          <w:rFonts w:ascii="Times New Roman" w:eastAsia="Courier New" w:hAnsi="Times New Roman" w:cs="Times New Roman"/>
          <w:sz w:val="24"/>
          <w:szCs w:val="24"/>
          <w:lang w:val="x-none" w:eastAsia="ru-RU"/>
        </w:rPr>
        <w:t xml:space="preserve">, именуемое в дальнейшем </w:t>
      </w:r>
      <w:r w:rsidRPr="00670EE9">
        <w:rPr>
          <w:rFonts w:ascii="Times New Roman" w:eastAsia="Courier New" w:hAnsi="Times New Roman" w:cs="Times New Roman"/>
          <w:b/>
          <w:sz w:val="24"/>
          <w:szCs w:val="24"/>
          <w:lang w:eastAsia="ru-RU"/>
        </w:rPr>
        <w:t>Заказчик</w:t>
      </w:r>
      <w:r w:rsidRPr="00670EE9">
        <w:rPr>
          <w:rFonts w:ascii="Times New Roman" w:eastAsia="Courier New" w:hAnsi="Times New Roman" w:cs="Times New Roman"/>
          <w:sz w:val="24"/>
          <w:szCs w:val="24"/>
          <w:lang w:val="x-none" w:eastAsia="ru-RU"/>
        </w:rPr>
        <w:t xml:space="preserve">, с одной стороны, </w:t>
      </w:r>
      <w:proofErr w:type="gramStart"/>
      <w:r w:rsidRPr="00670EE9">
        <w:rPr>
          <w:rFonts w:ascii="Times New Roman" w:eastAsia="Courier New" w:hAnsi="Times New Roman" w:cs="Times New Roman"/>
          <w:sz w:val="24"/>
          <w:szCs w:val="24"/>
          <w:lang w:val="x-none" w:eastAsia="ru-RU"/>
        </w:rPr>
        <w:t xml:space="preserve">и  </w:t>
      </w:r>
      <w:r w:rsidRPr="00670EE9">
        <w:rPr>
          <w:rFonts w:ascii="Times New Roman" w:eastAsia="Courier New" w:hAnsi="Times New Roman" w:cs="Times New Roman"/>
          <w:b/>
          <w:sz w:val="24"/>
          <w:szCs w:val="24"/>
          <w:lang w:eastAsia="ru-RU"/>
        </w:rPr>
        <w:t>_</w:t>
      </w:r>
      <w:proofErr w:type="gramEnd"/>
      <w:r w:rsidRPr="00670EE9">
        <w:rPr>
          <w:rFonts w:ascii="Times New Roman" w:eastAsia="Courier New" w:hAnsi="Times New Roman" w:cs="Times New Roman"/>
          <w:b/>
          <w:sz w:val="24"/>
          <w:szCs w:val="24"/>
          <w:lang w:eastAsia="ru-RU"/>
        </w:rPr>
        <w:t>________________</w:t>
      </w:r>
      <w:r w:rsidRPr="00670EE9">
        <w:rPr>
          <w:rFonts w:ascii="Times New Roman" w:eastAsia="Courier New" w:hAnsi="Times New Roman" w:cs="Times New Roman"/>
          <w:b/>
          <w:bCs/>
          <w:sz w:val="24"/>
          <w:szCs w:val="24"/>
          <w:lang w:val="x-none" w:eastAsia="ru-RU"/>
        </w:rPr>
        <w:t xml:space="preserve"> (</w:t>
      </w:r>
      <w:r w:rsidRPr="00670EE9">
        <w:rPr>
          <w:rFonts w:ascii="Times New Roman" w:eastAsia="Courier New" w:hAnsi="Times New Roman" w:cs="Times New Roman"/>
          <w:b/>
          <w:bCs/>
          <w:sz w:val="24"/>
          <w:szCs w:val="24"/>
          <w:lang w:eastAsia="ru-RU"/>
        </w:rPr>
        <w:t>___________</w:t>
      </w:r>
      <w:r w:rsidRPr="00670EE9">
        <w:rPr>
          <w:rFonts w:ascii="Times New Roman" w:eastAsia="Courier New" w:hAnsi="Times New Roman" w:cs="Times New Roman"/>
          <w:b/>
          <w:bCs/>
          <w:sz w:val="24"/>
          <w:szCs w:val="24"/>
          <w:lang w:val="x-none" w:eastAsia="ru-RU"/>
        </w:rPr>
        <w:t>)</w:t>
      </w:r>
      <w:r w:rsidRPr="00670EE9">
        <w:rPr>
          <w:rFonts w:ascii="Times New Roman" w:eastAsia="Courier New" w:hAnsi="Times New Roman" w:cs="Times New Roman"/>
          <w:bCs/>
          <w:sz w:val="24"/>
          <w:szCs w:val="24"/>
          <w:lang w:val="x-none" w:eastAsia="ru-RU"/>
        </w:rPr>
        <w:t>,</w:t>
      </w:r>
      <w:r w:rsidRPr="00670EE9">
        <w:rPr>
          <w:rFonts w:ascii="Times New Roman" w:eastAsia="Courier New" w:hAnsi="Times New Roman" w:cs="Times New Roman"/>
          <w:sz w:val="24"/>
          <w:szCs w:val="24"/>
          <w:lang w:val="x-none" w:eastAsia="ru-RU"/>
        </w:rPr>
        <w:t xml:space="preserve"> в </w:t>
      </w:r>
      <w:r w:rsidRPr="00670EE9">
        <w:rPr>
          <w:rFonts w:ascii="Times New Roman" w:eastAsia="Courier New" w:hAnsi="Times New Roman" w:cs="Times New Roman"/>
          <w:sz w:val="24"/>
          <w:szCs w:val="24"/>
          <w:lang w:eastAsia="ru-RU"/>
        </w:rPr>
        <w:t>лице _______________, действующего на основании ________</w:t>
      </w:r>
      <w:r w:rsidRPr="00670EE9">
        <w:rPr>
          <w:rFonts w:ascii="Times New Roman" w:eastAsia="Courier New" w:hAnsi="Times New Roman" w:cs="Times New Roman"/>
          <w:sz w:val="24"/>
          <w:szCs w:val="24"/>
          <w:lang w:val="x-none" w:eastAsia="ru-RU"/>
        </w:rPr>
        <w:t xml:space="preserve">, именуемое в дальнейшем </w:t>
      </w:r>
      <w:r w:rsidRPr="00670EE9">
        <w:rPr>
          <w:rFonts w:ascii="Times New Roman" w:eastAsia="Courier New" w:hAnsi="Times New Roman" w:cs="Times New Roman"/>
          <w:b/>
          <w:sz w:val="24"/>
          <w:szCs w:val="24"/>
          <w:lang w:val="x-none" w:eastAsia="ru-RU"/>
        </w:rPr>
        <w:t>П</w:t>
      </w:r>
      <w:r w:rsidRPr="00670EE9">
        <w:rPr>
          <w:rFonts w:ascii="Times New Roman" w:eastAsia="Courier New" w:hAnsi="Times New Roman" w:cs="Times New Roman"/>
          <w:b/>
          <w:sz w:val="24"/>
          <w:szCs w:val="24"/>
          <w:lang w:eastAsia="ru-RU"/>
        </w:rPr>
        <w:t>еревозчик</w:t>
      </w:r>
      <w:r w:rsidRPr="00670EE9">
        <w:rPr>
          <w:rFonts w:ascii="Times New Roman" w:eastAsia="Courier New" w:hAnsi="Times New Roman" w:cs="Times New Roman"/>
          <w:sz w:val="24"/>
          <w:szCs w:val="24"/>
          <w:lang w:val="x-none" w:eastAsia="ru-RU"/>
        </w:rPr>
        <w:t xml:space="preserve">, с другой стороны, </w:t>
      </w:r>
      <w:r w:rsidRPr="00670EE9">
        <w:rPr>
          <w:rFonts w:ascii="Times New Roman" w:eastAsia="Courier New" w:hAnsi="Times New Roman" w:cs="Times New Roman"/>
          <w:sz w:val="24"/>
          <w:szCs w:val="24"/>
          <w:lang w:eastAsia="ru-RU"/>
        </w:rPr>
        <w:t xml:space="preserve">при совместном упоминании именуемые Стороны, </w:t>
      </w:r>
      <w:r w:rsidRPr="00670EE9">
        <w:rPr>
          <w:rFonts w:ascii="Times New Roman" w:eastAsia="Courier New" w:hAnsi="Times New Roman" w:cs="Times New Roman"/>
          <w:sz w:val="24"/>
          <w:szCs w:val="24"/>
          <w:lang w:val="x-none" w:eastAsia="ru-RU"/>
        </w:rPr>
        <w:t>заключили настоящий Договор о нижеследующем:</w:t>
      </w:r>
    </w:p>
    <w:p w14:paraId="2CAA7E24" w14:textId="77777777" w:rsidR="00670EE9" w:rsidRPr="00670EE9" w:rsidRDefault="00670EE9" w:rsidP="00670EE9">
      <w:pPr>
        <w:spacing w:after="0" w:line="240" w:lineRule="auto"/>
        <w:ind w:right="-5"/>
        <w:jc w:val="both"/>
        <w:rPr>
          <w:rFonts w:ascii="Times New Roman" w:eastAsia="Courier New" w:hAnsi="Times New Roman" w:cs="Times New Roman"/>
          <w:sz w:val="24"/>
          <w:szCs w:val="24"/>
          <w:lang w:eastAsia="ru-RU"/>
        </w:rPr>
      </w:pPr>
    </w:p>
    <w:p w14:paraId="23B5F483" w14:textId="77777777" w:rsidR="00670EE9" w:rsidRPr="00670EE9" w:rsidRDefault="00670EE9" w:rsidP="00670EE9">
      <w:pPr>
        <w:numPr>
          <w:ilvl w:val="0"/>
          <w:numId w:val="32"/>
        </w:numPr>
        <w:spacing w:after="0" w:line="240" w:lineRule="auto"/>
        <w:ind w:left="0" w:firstLine="0"/>
        <w:jc w:val="center"/>
        <w:rPr>
          <w:rFonts w:ascii="Times New Roman" w:eastAsia="Courier New" w:hAnsi="Times New Roman" w:cs="Times New Roman"/>
          <w:b/>
          <w:bCs/>
          <w:sz w:val="24"/>
          <w:szCs w:val="24"/>
          <w:lang w:eastAsia="ru-RU"/>
        </w:rPr>
      </w:pPr>
      <w:r w:rsidRPr="00670EE9">
        <w:rPr>
          <w:rFonts w:ascii="Times New Roman" w:eastAsia="Courier New" w:hAnsi="Times New Roman" w:cs="Times New Roman"/>
          <w:b/>
          <w:bCs/>
          <w:sz w:val="24"/>
          <w:szCs w:val="24"/>
          <w:lang w:eastAsia="ru-RU"/>
        </w:rPr>
        <w:t>ПРЕДМЕТ ДОГОВОРА</w:t>
      </w:r>
    </w:p>
    <w:p w14:paraId="1671F95E" w14:textId="77777777" w:rsidR="00670EE9" w:rsidRPr="00670EE9" w:rsidRDefault="00670EE9" w:rsidP="00670EE9">
      <w:pPr>
        <w:spacing w:after="0" w:line="240" w:lineRule="auto"/>
        <w:ind w:left="543"/>
        <w:jc w:val="center"/>
        <w:rPr>
          <w:rFonts w:ascii="Times New Roman" w:eastAsia="Courier New" w:hAnsi="Times New Roman" w:cs="Times New Roman"/>
          <w:b/>
          <w:bCs/>
          <w:sz w:val="24"/>
          <w:szCs w:val="24"/>
          <w:lang w:eastAsia="ru-RU"/>
        </w:rPr>
      </w:pPr>
    </w:p>
    <w:p w14:paraId="2D785255" w14:textId="77777777" w:rsidR="00670EE9" w:rsidRPr="00670EE9" w:rsidRDefault="00670EE9" w:rsidP="00670EE9">
      <w:pPr>
        <w:numPr>
          <w:ilvl w:val="0"/>
          <w:numId w:val="33"/>
        </w:num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Перевозчик обязуется в течение срока действия настоящего Договора оказывать услуги по перевозке (далее – Услуги/Перевозка) принадлежащего Заказчику мазута</w:t>
      </w:r>
      <w:r w:rsidRPr="00670EE9">
        <w:rPr>
          <w:rFonts w:ascii="Times New Roman" w:eastAsia="Courier New" w:hAnsi="Times New Roman" w:cs="Times New Roman"/>
          <w:sz w:val="24"/>
          <w:szCs w:val="24"/>
          <w:lang w:eastAsia="ru-RU"/>
        </w:rPr>
        <w:t xml:space="preserve"> топочного 100, </w:t>
      </w:r>
      <w:r w:rsidRPr="00670EE9">
        <w:rPr>
          <w:rFonts w:ascii="Times New Roman" w:eastAsia="Courier New" w:hAnsi="Times New Roman" w:cs="Times New Roman"/>
          <w:bCs/>
          <w:sz w:val="24"/>
          <w:szCs w:val="24"/>
          <w:lang w:eastAsia="ru-RU"/>
        </w:rPr>
        <w:t>ГОСТ 10585-2013 или нефтепродуктов аналогичного или лучшего качества</w:t>
      </w:r>
      <w:r w:rsidRPr="00670EE9">
        <w:rPr>
          <w:rFonts w:ascii="Times New Roman" w:eastAsia="Times New Roman" w:hAnsi="Times New Roman" w:cs="Times New Roman"/>
          <w:sz w:val="24"/>
          <w:szCs w:val="24"/>
          <w:lang w:eastAsia="ru-RU"/>
        </w:rPr>
        <w:t xml:space="preserve"> (далее – Груз) а Заказчик оплачивать их в сроки и по цене в соответствии с положениями настоящего Договора. </w:t>
      </w:r>
    </w:p>
    <w:p w14:paraId="7BFB4FC8" w14:textId="77777777" w:rsidR="00670EE9" w:rsidRPr="00670EE9" w:rsidRDefault="00670EE9" w:rsidP="00670EE9">
      <w:pPr>
        <w:numPr>
          <w:ilvl w:val="0"/>
          <w:numId w:val="33"/>
        </w:num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 № ___ от _____ (далее – Протокол № __ от _____</w:t>
      </w:r>
      <w:proofErr w:type="gramStart"/>
      <w:r w:rsidRPr="00670EE9">
        <w:rPr>
          <w:rFonts w:ascii="Times New Roman" w:eastAsia="Times New Roman" w:hAnsi="Times New Roman" w:cs="Times New Roman"/>
          <w:sz w:val="24"/>
          <w:szCs w:val="24"/>
          <w:lang w:eastAsia="ru-RU"/>
        </w:rPr>
        <w:t>_ )</w:t>
      </w:r>
      <w:proofErr w:type="gramEnd"/>
      <w:r w:rsidRPr="00670EE9">
        <w:rPr>
          <w:rFonts w:ascii="Times New Roman" w:eastAsia="Times New Roman" w:hAnsi="Times New Roman" w:cs="Times New Roman"/>
          <w:sz w:val="24"/>
          <w:szCs w:val="24"/>
          <w:lang w:eastAsia="ru-RU"/>
        </w:rPr>
        <w:t>.</w:t>
      </w:r>
    </w:p>
    <w:p w14:paraId="7330A1BE" w14:textId="77777777" w:rsidR="00670EE9" w:rsidRPr="00670EE9" w:rsidRDefault="00670EE9" w:rsidP="00670EE9">
      <w:pPr>
        <w:numPr>
          <w:ilvl w:val="0"/>
          <w:numId w:val="33"/>
        </w:numPr>
        <w:tabs>
          <w:tab w:val="left" w:pos="567"/>
          <w:tab w:val="left" w:pos="1134"/>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Существенные условия Договора в соответствии с Протоколом № ___ от _______:</w:t>
      </w:r>
    </w:p>
    <w:p w14:paraId="2BB9DA0E" w14:textId="77777777" w:rsidR="00670EE9" w:rsidRPr="00670EE9" w:rsidRDefault="00670EE9" w:rsidP="00670EE9">
      <w:pPr>
        <w:numPr>
          <w:ilvl w:val="2"/>
          <w:numId w:val="34"/>
        </w:numPr>
        <w:tabs>
          <w:tab w:val="left" w:pos="0"/>
          <w:tab w:val="left" w:pos="567"/>
          <w:tab w:val="left" w:pos="851"/>
          <w:tab w:val="left" w:pos="1134"/>
        </w:tabs>
        <w:spacing w:after="0" w:line="240" w:lineRule="auto"/>
        <w:ind w:left="0" w:firstLine="567"/>
        <w:jc w:val="both"/>
        <w:rPr>
          <w:rFonts w:ascii="Times New Roman" w:eastAsia="Times New Roman" w:hAnsi="Times New Roman" w:cs="Times New Roman"/>
          <w:sz w:val="24"/>
          <w:szCs w:val="24"/>
          <w:lang w:eastAsia="ru-RU"/>
        </w:rPr>
      </w:pPr>
      <w:bookmarkStart w:id="400" w:name="bookmark0"/>
      <w:r w:rsidRPr="00670EE9">
        <w:rPr>
          <w:rFonts w:ascii="Times New Roman" w:eastAsia="Times New Roman" w:hAnsi="Times New Roman" w:cs="Times New Roman"/>
          <w:sz w:val="24"/>
          <w:szCs w:val="24"/>
          <w:lang w:eastAsia="ru-RU"/>
        </w:rPr>
        <w:t xml:space="preserve"> Общее количество Груза, подлежащего </w:t>
      </w:r>
      <w:proofErr w:type="gramStart"/>
      <w:r w:rsidRPr="00670EE9">
        <w:rPr>
          <w:rFonts w:ascii="Times New Roman" w:eastAsia="Times New Roman" w:hAnsi="Times New Roman" w:cs="Times New Roman"/>
          <w:sz w:val="24"/>
          <w:szCs w:val="24"/>
          <w:lang w:eastAsia="ru-RU"/>
        </w:rPr>
        <w:t xml:space="preserve">Перевозке:   </w:t>
      </w:r>
      <w:proofErr w:type="gramEnd"/>
      <w:r w:rsidRPr="00670EE9">
        <w:rPr>
          <w:rFonts w:ascii="Times New Roman" w:eastAsia="Times New Roman" w:hAnsi="Times New Roman" w:cs="Times New Roman"/>
          <w:sz w:val="24"/>
          <w:szCs w:val="24"/>
          <w:lang w:eastAsia="ru-RU"/>
        </w:rPr>
        <w:t xml:space="preserve">_________ тонн. </w:t>
      </w:r>
    </w:p>
    <w:p w14:paraId="13EF1172" w14:textId="77777777" w:rsidR="00670EE9" w:rsidRPr="00670EE9" w:rsidRDefault="00670EE9" w:rsidP="00670EE9">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Допускается количество Груза менее или сверх количества, указанного в заявке на Перевозку, если это связано с полной загрузкой автотранспортного средства в соответствии с техническими нормами загрузки, что не является нарушением условий настоящего Договора со стороны Перевозчика и не влечет его ответственности перед Заказчиком.</w:t>
      </w:r>
    </w:p>
    <w:p w14:paraId="557D0B65" w14:textId="77777777" w:rsidR="00670EE9" w:rsidRPr="00670EE9" w:rsidRDefault="00670EE9" w:rsidP="00670EE9">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1.3.2.  Место оказания Услуги по пунктам приема, выдачи, стоимость Услуги за 1 тонну Груза:</w:t>
      </w:r>
    </w:p>
    <w:p w14:paraId="392AF862"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Пункты приема Груза Заказчика на автотранспортные средства Перевозчика – арендованные котельные АО «МЭС»: </w:t>
      </w:r>
    </w:p>
    <w:p w14:paraId="4087A783"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-Мурманская область, ЗАТО Североморск, </w:t>
      </w:r>
      <w:proofErr w:type="spellStart"/>
      <w:r w:rsidRPr="00670EE9">
        <w:rPr>
          <w:rFonts w:ascii="Times New Roman" w:eastAsia="Times New Roman" w:hAnsi="Times New Roman" w:cs="Times New Roman"/>
          <w:sz w:val="24"/>
          <w:szCs w:val="24"/>
          <w:lang w:eastAsia="ru-RU"/>
        </w:rPr>
        <w:t>г.Североморск</w:t>
      </w:r>
      <w:proofErr w:type="spellEnd"/>
      <w:r w:rsidRPr="00670EE9">
        <w:rPr>
          <w:rFonts w:ascii="Times New Roman" w:eastAsia="Times New Roman" w:hAnsi="Times New Roman" w:cs="Times New Roman"/>
          <w:sz w:val="24"/>
          <w:szCs w:val="24"/>
          <w:lang w:eastAsia="ru-RU"/>
        </w:rPr>
        <w:t xml:space="preserve">, Верхняя </w:t>
      </w:r>
      <w:proofErr w:type="spellStart"/>
      <w:r w:rsidRPr="00670EE9">
        <w:rPr>
          <w:rFonts w:ascii="Times New Roman" w:eastAsia="Times New Roman" w:hAnsi="Times New Roman" w:cs="Times New Roman"/>
          <w:sz w:val="24"/>
          <w:szCs w:val="24"/>
          <w:lang w:eastAsia="ru-RU"/>
        </w:rPr>
        <w:t>Ваенга</w:t>
      </w:r>
      <w:proofErr w:type="spellEnd"/>
      <w:r w:rsidRPr="00670EE9">
        <w:rPr>
          <w:rFonts w:ascii="Times New Roman" w:eastAsia="Times New Roman" w:hAnsi="Times New Roman" w:cs="Times New Roman"/>
          <w:sz w:val="24"/>
          <w:szCs w:val="24"/>
          <w:lang w:eastAsia="ru-RU"/>
        </w:rPr>
        <w:t xml:space="preserve"> (ТЦ 345);</w:t>
      </w:r>
    </w:p>
    <w:p w14:paraId="2F321340"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-Мурманская область, ЗАТО Североморск, г. Североморск, </w:t>
      </w:r>
      <w:proofErr w:type="spellStart"/>
      <w:r w:rsidRPr="00670EE9">
        <w:rPr>
          <w:rFonts w:ascii="Times New Roman" w:eastAsia="Times New Roman" w:hAnsi="Times New Roman" w:cs="Times New Roman"/>
          <w:sz w:val="24"/>
          <w:szCs w:val="24"/>
          <w:lang w:eastAsia="ru-RU"/>
        </w:rPr>
        <w:t>ул.Сгибнева</w:t>
      </w:r>
      <w:proofErr w:type="spellEnd"/>
      <w:r w:rsidRPr="00670EE9">
        <w:rPr>
          <w:rFonts w:ascii="Times New Roman" w:eastAsia="Times New Roman" w:hAnsi="Times New Roman" w:cs="Times New Roman"/>
          <w:sz w:val="24"/>
          <w:szCs w:val="24"/>
          <w:lang w:eastAsia="ru-RU"/>
        </w:rPr>
        <w:t>, д.</w:t>
      </w:r>
      <w:proofErr w:type="gramStart"/>
      <w:r w:rsidRPr="00670EE9">
        <w:rPr>
          <w:rFonts w:ascii="Times New Roman" w:eastAsia="Times New Roman" w:hAnsi="Times New Roman" w:cs="Times New Roman"/>
          <w:sz w:val="24"/>
          <w:szCs w:val="24"/>
          <w:lang w:eastAsia="ru-RU"/>
        </w:rPr>
        <w:t>2  (</w:t>
      </w:r>
      <w:proofErr w:type="gramEnd"/>
      <w:r w:rsidRPr="00670EE9">
        <w:rPr>
          <w:rFonts w:ascii="Times New Roman" w:eastAsia="Times New Roman" w:hAnsi="Times New Roman" w:cs="Times New Roman"/>
          <w:sz w:val="24"/>
          <w:szCs w:val="24"/>
          <w:lang w:eastAsia="ru-RU"/>
        </w:rPr>
        <w:t>ТЦ 46).</w:t>
      </w:r>
    </w:p>
    <w:p w14:paraId="2F193CBE"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Пункты выдачи Перевозчиком Груза Заказчику или иному лицу, указанному Заказчиком – арендованные котельные АО «МЭС»:</w:t>
      </w:r>
    </w:p>
    <w:p w14:paraId="763C0B3A"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Мурманская область, ЗАТО Североморск, г. Североморск, Верхняя </w:t>
      </w:r>
      <w:proofErr w:type="spellStart"/>
      <w:r w:rsidRPr="00670EE9">
        <w:rPr>
          <w:rFonts w:ascii="Times New Roman" w:eastAsia="Times New Roman" w:hAnsi="Times New Roman" w:cs="Times New Roman"/>
          <w:sz w:val="24"/>
          <w:szCs w:val="24"/>
          <w:lang w:eastAsia="ru-RU"/>
        </w:rPr>
        <w:t>Ваенга</w:t>
      </w:r>
      <w:proofErr w:type="spellEnd"/>
      <w:r w:rsidRPr="00670EE9">
        <w:rPr>
          <w:rFonts w:ascii="Times New Roman" w:eastAsia="Times New Roman" w:hAnsi="Times New Roman" w:cs="Times New Roman"/>
          <w:sz w:val="24"/>
          <w:szCs w:val="24"/>
          <w:lang w:eastAsia="ru-RU"/>
        </w:rPr>
        <w:t xml:space="preserve"> (ТЦ 345); </w:t>
      </w:r>
    </w:p>
    <w:p w14:paraId="7887B7D6"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Мурманская область, ЗАТО Североморск, г. Североморск, </w:t>
      </w:r>
      <w:proofErr w:type="spellStart"/>
      <w:r w:rsidRPr="00670EE9">
        <w:rPr>
          <w:rFonts w:ascii="Times New Roman" w:eastAsia="Times New Roman" w:hAnsi="Times New Roman" w:cs="Times New Roman"/>
          <w:sz w:val="24"/>
          <w:szCs w:val="24"/>
          <w:lang w:eastAsia="ru-RU"/>
        </w:rPr>
        <w:t>ул.Сгибнева</w:t>
      </w:r>
      <w:proofErr w:type="spellEnd"/>
      <w:r w:rsidRPr="00670EE9">
        <w:rPr>
          <w:rFonts w:ascii="Times New Roman" w:eastAsia="Times New Roman" w:hAnsi="Times New Roman" w:cs="Times New Roman"/>
          <w:sz w:val="24"/>
          <w:szCs w:val="24"/>
          <w:lang w:eastAsia="ru-RU"/>
        </w:rPr>
        <w:t>, д.</w:t>
      </w:r>
      <w:proofErr w:type="gramStart"/>
      <w:r w:rsidRPr="00670EE9">
        <w:rPr>
          <w:rFonts w:ascii="Times New Roman" w:eastAsia="Times New Roman" w:hAnsi="Times New Roman" w:cs="Times New Roman"/>
          <w:sz w:val="24"/>
          <w:szCs w:val="24"/>
          <w:lang w:eastAsia="ru-RU"/>
        </w:rPr>
        <w:t>2  (</w:t>
      </w:r>
      <w:proofErr w:type="gramEnd"/>
      <w:r w:rsidRPr="00670EE9">
        <w:rPr>
          <w:rFonts w:ascii="Times New Roman" w:eastAsia="Times New Roman" w:hAnsi="Times New Roman" w:cs="Times New Roman"/>
          <w:sz w:val="24"/>
          <w:szCs w:val="24"/>
          <w:lang w:eastAsia="ru-RU"/>
        </w:rPr>
        <w:t>ТЦ 46);</w:t>
      </w:r>
    </w:p>
    <w:p w14:paraId="09A4920B"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Мурманская область, ЗАТО Североморск, г. Североморск, ул. Комсомольская, (ТЦ 33);</w:t>
      </w:r>
    </w:p>
    <w:p w14:paraId="098368DF"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Мурманская область, ЗАТО Североморск, п. Щук-Озеро, ул. Агеева;</w:t>
      </w:r>
    </w:p>
    <w:p w14:paraId="115AE152"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Мурманская область, ЗАТО Североморск, г. Североморск-3, </w:t>
      </w:r>
      <w:proofErr w:type="spellStart"/>
      <w:r w:rsidRPr="00670EE9">
        <w:rPr>
          <w:rFonts w:ascii="Times New Roman" w:eastAsia="Times New Roman" w:hAnsi="Times New Roman" w:cs="Times New Roman"/>
          <w:sz w:val="24"/>
          <w:szCs w:val="24"/>
          <w:lang w:eastAsia="ru-RU"/>
        </w:rPr>
        <w:t>ул.Апакидзе</w:t>
      </w:r>
      <w:proofErr w:type="spellEnd"/>
      <w:r w:rsidRPr="00670EE9">
        <w:rPr>
          <w:rFonts w:ascii="Times New Roman" w:eastAsia="Times New Roman" w:hAnsi="Times New Roman" w:cs="Times New Roman"/>
          <w:sz w:val="24"/>
          <w:szCs w:val="24"/>
          <w:lang w:eastAsia="ru-RU"/>
        </w:rPr>
        <w:t>, д.</w:t>
      </w:r>
      <w:proofErr w:type="gramStart"/>
      <w:r w:rsidRPr="00670EE9">
        <w:rPr>
          <w:rFonts w:ascii="Times New Roman" w:eastAsia="Times New Roman" w:hAnsi="Times New Roman" w:cs="Times New Roman"/>
          <w:sz w:val="24"/>
          <w:szCs w:val="24"/>
          <w:lang w:eastAsia="ru-RU"/>
        </w:rPr>
        <w:t>3  (</w:t>
      </w:r>
      <w:proofErr w:type="gramEnd"/>
      <w:r w:rsidRPr="00670EE9">
        <w:rPr>
          <w:rFonts w:ascii="Times New Roman" w:eastAsia="Times New Roman" w:hAnsi="Times New Roman" w:cs="Times New Roman"/>
          <w:sz w:val="24"/>
          <w:szCs w:val="24"/>
          <w:lang w:eastAsia="ru-RU"/>
        </w:rPr>
        <w:t xml:space="preserve">ТЦ 452); </w:t>
      </w:r>
    </w:p>
    <w:p w14:paraId="6682C401"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Мурманская область, ЗАТО Североморск, п. Сафоново-1, ул. Панина, д.11, (ТЦ 269);</w:t>
      </w:r>
    </w:p>
    <w:p w14:paraId="41A64390"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Мурманская область, п. </w:t>
      </w:r>
      <w:proofErr w:type="spellStart"/>
      <w:r w:rsidRPr="00670EE9">
        <w:rPr>
          <w:rFonts w:ascii="Times New Roman" w:eastAsia="Times New Roman" w:hAnsi="Times New Roman" w:cs="Times New Roman"/>
          <w:sz w:val="24"/>
          <w:szCs w:val="24"/>
          <w:lang w:eastAsia="ru-RU"/>
        </w:rPr>
        <w:t>Росляково</w:t>
      </w:r>
      <w:proofErr w:type="spellEnd"/>
      <w:r w:rsidRPr="00670EE9">
        <w:rPr>
          <w:rFonts w:ascii="Times New Roman" w:eastAsia="Times New Roman" w:hAnsi="Times New Roman" w:cs="Times New Roman"/>
          <w:sz w:val="24"/>
          <w:szCs w:val="24"/>
          <w:lang w:eastAsia="ru-RU"/>
        </w:rPr>
        <w:t xml:space="preserve">, ул. Заводская. </w:t>
      </w:r>
    </w:p>
    <w:p w14:paraId="227AC60E" w14:textId="77777777" w:rsidR="00670EE9" w:rsidRPr="00670EE9" w:rsidRDefault="00670EE9" w:rsidP="00670EE9">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Стоимость Услуги за 1 тонну Груза ______________ рублей, в </w:t>
      </w:r>
      <w:r w:rsidRPr="00670EE9">
        <w:rPr>
          <w:rFonts w:ascii="Times New Roman" w:eastAsia="Times New Roman" w:hAnsi="Times New Roman" w:cs="Times New Roman"/>
          <w:i/>
          <w:sz w:val="24"/>
          <w:szCs w:val="24"/>
          <w:lang w:eastAsia="ru-RU"/>
        </w:rPr>
        <w:t xml:space="preserve">том числе НДС </w:t>
      </w:r>
      <w:r w:rsidRPr="00670EE9">
        <w:rPr>
          <w:rFonts w:ascii="Times New Roman" w:eastAsia="Times New Roman" w:hAnsi="Times New Roman" w:cs="Times New Roman"/>
          <w:i/>
          <w:iCs/>
          <w:sz w:val="24"/>
          <w:szCs w:val="24"/>
          <w:lang w:eastAsia="ru-RU"/>
        </w:rPr>
        <w:t xml:space="preserve">(в случае, если Перевозчик не является плательщиком НДС, указывается - НДС не облагается). В стоимость входят обязательные платежи в соответствии с действующим законодательством РФ, все </w:t>
      </w:r>
      <w:r w:rsidRPr="00670EE9">
        <w:rPr>
          <w:rFonts w:ascii="Times New Roman" w:eastAsia="Times New Roman" w:hAnsi="Times New Roman" w:cs="Times New Roman"/>
          <w:i/>
          <w:iCs/>
          <w:sz w:val="24"/>
          <w:szCs w:val="24"/>
          <w:lang w:eastAsia="ru-RU"/>
        </w:rPr>
        <w:lastRenderedPageBreak/>
        <w:t>транспортные и страховые расходы, расходы на погрузку-разгрузку и иные расходы Перевозчика, связанные с выполнением Услуг по Договору.</w:t>
      </w:r>
    </w:p>
    <w:p w14:paraId="5B0CB949" w14:textId="77777777" w:rsidR="00670EE9" w:rsidRPr="00670EE9" w:rsidRDefault="00670EE9" w:rsidP="00670EE9">
      <w:pPr>
        <w:tabs>
          <w:tab w:val="left" w:pos="0"/>
          <w:tab w:val="left" w:pos="567"/>
          <w:tab w:val="left" w:pos="851"/>
          <w:tab w:val="left" w:pos="1134"/>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1.3.3. Сведения о цене Договора:</w:t>
      </w:r>
    </w:p>
    <w:p w14:paraId="122D1A30" w14:textId="77777777" w:rsidR="00670EE9" w:rsidRPr="00670EE9" w:rsidRDefault="00670EE9" w:rsidP="00670EE9">
      <w:pPr>
        <w:tabs>
          <w:tab w:val="left" w:pos="0"/>
          <w:tab w:val="left" w:pos="567"/>
        </w:tabs>
        <w:spacing w:after="0" w:line="240" w:lineRule="auto"/>
        <w:ind w:firstLine="567"/>
        <w:jc w:val="both"/>
        <w:rPr>
          <w:rFonts w:ascii="Times New Roman" w:eastAsia="Times New Roman" w:hAnsi="Times New Roman" w:cs="Times New Roman"/>
          <w:i/>
          <w:iCs/>
          <w:sz w:val="24"/>
          <w:szCs w:val="24"/>
          <w:lang w:eastAsia="ru-RU"/>
        </w:rPr>
      </w:pPr>
      <w:r w:rsidRPr="00670EE9">
        <w:rPr>
          <w:rFonts w:ascii="Times New Roman" w:eastAsia="Times New Roman" w:hAnsi="Times New Roman" w:cs="Times New Roman"/>
          <w:sz w:val="24"/>
          <w:szCs w:val="24"/>
          <w:lang w:eastAsia="ru-RU"/>
        </w:rPr>
        <w:t xml:space="preserve">Общая цена подлежащих оказанию Услуг составляет ____ (__) рублей __ копеек, в </w:t>
      </w:r>
      <w:r w:rsidRPr="00670EE9">
        <w:rPr>
          <w:rFonts w:ascii="Times New Roman" w:eastAsia="Times New Roman" w:hAnsi="Times New Roman" w:cs="Times New Roman"/>
          <w:i/>
          <w:sz w:val="24"/>
          <w:szCs w:val="24"/>
          <w:lang w:eastAsia="ru-RU"/>
        </w:rPr>
        <w:t xml:space="preserve">том числе НДС </w:t>
      </w:r>
      <w:r w:rsidRPr="00670EE9">
        <w:rPr>
          <w:rFonts w:ascii="Times New Roman" w:eastAsia="Times New Roman" w:hAnsi="Times New Roman" w:cs="Times New Roman"/>
          <w:i/>
          <w:iCs/>
          <w:sz w:val="24"/>
          <w:szCs w:val="24"/>
          <w:lang w:eastAsia="ru-RU"/>
        </w:rPr>
        <w:t xml:space="preserve">(в случае, если Перевозчик не является плательщиком НДС, указывается - НДС не облагается). В цену Договора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 </w:t>
      </w:r>
    </w:p>
    <w:p w14:paraId="67524FCB" w14:textId="77777777" w:rsidR="00670EE9" w:rsidRPr="00670EE9" w:rsidRDefault="00670EE9" w:rsidP="00670EE9">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Цена Договора может измениться пропорционально перевезенному Грузу с учетом          </w:t>
      </w:r>
      <w:proofErr w:type="spellStart"/>
      <w:r w:rsidRPr="00670EE9">
        <w:rPr>
          <w:rFonts w:ascii="Times New Roman" w:eastAsia="Times New Roman" w:hAnsi="Times New Roman" w:cs="Times New Roman"/>
          <w:sz w:val="24"/>
          <w:szCs w:val="24"/>
          <w:lang w:eastAsia="ru-RU"/>
        </w:rPr>
        <w:t>п.п</w:t>
      </w:r>
      <w:proofErr w:type="spellEnd"/>
      <w:r w:rsidRPr="00670EE9">
        <w:rPr>
          <w:rFonts w:ascii="Times New Roman" w:eastAsia="Times New Roman" w:hAnsi="Times New Roman" w:cs="Times New Roman"/>
          <w:sz w:val="24"/>
          <w:szCs w:val="24"/>
          <w:lang w:eastAsia="ru-RU"/>
        </w:rPr>
        <w:t xml:space="preserve">.  1.3.1. настоящего Договора, при этом, стоимость Услуги за 1 тонну Груза определяется согласно </w:t>
      </w:r>
      <w:proofErr w:type="spellStart"/>
      <w:r w:rsidRPr="00670EE9">
        <w:rPr>
          <w:rFonts w:ascii="Times New Roman" w:eastAsia="Times New Roman" w:hAnsi="Times New Roman" w:cs="Times New Roman"/>
          <w:sz w:val="24"/>
          <w:szCs w:val="24"/>
          <w:lang w:eastAsia="ru-RU"/>
        </w:rPr>
        <w:t>п.п</w:t>
      </w:r>
      <w:proofErr w:type="spellEnd"/>
      <w:r w:rsidRPr="00670EE9">
        <w:rPr>
          <w:rFonts w:ascii="Times New Roman" w:eastAsia="Times New Roman" w:hAnsi="Times New Roman" w:cs="Times New Roman"/>
          <w:sz w:val="24"/>
          <w:szCs w:val="24"/>
          <w:lang w:eastAsia="ru-RU"/>
        </w:rPr>
        <w:t>. 1.3.2. настоящего Договора.</w:t>
      </w:r>
    </w:p>
    <w:p w14:paraId="5BCC0CF7" w14:textId="77777777" w:rsidR="00670EE9" w:rsidRPr="00670EE9" w:rsidRDefault="00670EE9" w:rsidP="00670EE9">
      <w:pPr>
        <w:tabs>
          <w:tab w:val="left" w:pos="0"/>
          <w:tab w:val="left" w:pos="567"/>
        </w:tabs>
        <w:spacing w:after="0" w:line="240" w:lineRule="auto"/>
        <w:ind w:firstLine="567"/>
        <w:jc w:val="both"/>
        <w:rPr>
          <w:rFonts w:ascii="Times New Roman" w:eastAsia="Times New Roman" w:hAnsi="Times New Roman" w:cs="Times New Roman"/>
          <w:iCs/>
          <w:sz w:val="24"/>
          <w:szCs w:val="24"/>
          <w:lang w:eastAsia="ru-RU"/>
        </w:rPr>
      </w:pPr>
      <w:r w:rsidRPr="00670EE9">
        <w:rPr>
          <w:rFonts w:ascii="Times New Roman" w:eastAsia="Times New Roman" w:hAnsi="Times New Roman" w:cs="Times New Roman"/>
          <w:iCs/>
          <w:sz w:val="24"/>
          <w:szCs w:val="24"/>
          <w:lang w:eastAsia="ru-RU"/>
        </w:rPr>
        <w:t>1.3.4. Срок (период) оказания Услуг: ______________включительно.</w:t>
      </w:r>
    </w:p>
    <w:p w14:paraId="3E1A40FD" w14:textId="77777777" w:rsidR="00670EE9" w:rsidRPr="00670EE9" w:rsidRDefault="00670EE9" w:rsidP="00670EE9">
      <w:pPr>
        <w:tabs>
          <w:tab w:val="left" w:pos="0"/>
          <w:tab w:val="left" w:pos="567"/>
          <w:tab w:val="left" w:pos="851"/>
          <w:tab w:val="left" w:pos="1134"/>
        </w:tabs>
        <w:spacing w:after="0" w:line="240" w:lineRule="auto"/>
        <w:ind w:left="709" w:right="-5"/>
        <w:jc w:val="both"/>
        <w:rPr>
          <w:rFonts w:ascii="Times New Roman" w:eastAsia="Times New Roman" w:hAnsi="Times New Roman" w:cs="Times New Roman"/>
          <w:sz w:val="24"/>
          <w:szCs w:val="24"/>
          <w:lang w:eastAsia="ru-RU"/>
        </w:rPr>
      </w:pPr>
    </w:p>
    <w:p w14:paraId="103BFAE9" w14:textId="77777777" w:rsidR="00670EE9" w:rsidRPr="00670EE9" w:rsidRDefault="00670EE9" w:rsidP="00670EE9">
      <w:pPr>
        <w:keepNext/>
        <w:keepLines/>
        <w:numPr>
          <w:ilvl w:val="0"/>
          <w:numId w:val="34"/>
        </w:numPr>
        <w:spacing w:after="0" w:line="240" w:lineRule="auto"/>
        <w:ind w:right="-5"/>
        <w:jc w:val="center"/>
        <w:rPr>
          <w:rFonts w:ascii="Times New Roman" w:eastAsia="Courier New" w:hAnsi="Times New Roman" w:cs="Times New Roman"/>
          <w:b/>
          <w:bCs/>
          <w:sz w:val="24"/>
          <w:szCs w:val="24"/>
          <w:lang w:eastAsia="ru-RU"/>
        </w:rPr>
      </w:pPr>
      <w:r w:rsidRPr="00670EE9">
        <w:rPr>
          <w:rFonts w:ascii="Times New Roman" w:eastAsia="Courier New" w:hAnsi="Times New Roman" w:cs="Times New Roman"/>
          <w:b/>
          <w:bCs/>
          <w:sz w:val="24"/>
          <w:szCs w:val="24"/>
          <w:lang w:eastAsia="ru-RU"/>
        </w:rPr>
        <w:t>УСЛОВИЯ ПЕРЕВОЗКИ</w:t>
      </w:r>
      <w:bookmarkEnd w:id="400"/>
    </w:p>
    <w:p w14:paraId="68157DAE" w14:textId="77777777" w:rsidR="00670EE9" w:rsidRPr="00670EE9" w:rsidRDefault="00670EE9" w:rsidP="00670EE9">
      <w:pPr>
        <w:keepNext/>
        <w:keepLines/>
        <w:spacing w:after="0" w:line="240" w:lineRule="auto"/>
        <w:ind w:right="-5"/>
        <w:jc w:val="center"/>
        <w:rPr>
          <w:rFonts w:ascii="Times New Roman" w:eastAsia="Courier New" w:hAnsi="Times New Roman" w:cs="Times New Roman"/>
          <w:b/>
          <w:bCs/>
          <w:sz w:val="24"/>
          <w:szCs w:val="24"/>
          <w:lang w:eastAsia="ru-RU"/>
        </w:rPr>
      </w:pPr>
    </w:p>
    <w:p w14:paraId="1B836F87" w14:textId="77777777" w:rsidR="00670EE9" w:rsidRPr="00670EE9" w:rsidRDefault="00670EE9" w:rsidP="00670EE9">
      <w:pPr>
        <w:numPr>
          <w:ilvl w:val="0"/>
          <w:numId w:val="35"/>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Услуги оказываются в соответствии с заявками, направляемыми Заказчиком Перевозчику на электронную почту: </w:t>
      </w:r>
      <w:r w:rsidRPr="00670EE9">
        <w:rPr>
          <w:rFonts w:ascii="Times New Roman" w:eastAsia="Times New Roman" w:hAnsi="Times New Roman" w:cs="Times New Roman"/>
          <w:b/>
          <w:sz w:val="24"/>
          <w:szCs w:val="24"/>
          <w:lang w:eastAsia="ru-RU"/>
        </w:rPr>
        <w:t>_______</w:t>
      </w:r>
      <w:proofErr w:type="gramStart"/>
      <w:r w:rsidRPr="00670EE9">
        <w:rPr>
          <w:rFonts w:ascii="Times New Roman" w:eastAsia="Times New Roman" w:hAnsi="Times New Roman" w:cs="Times New Roman"/>
          <w:b/>
          <w:sz w:val="24"/>
          <w:szCs w:val="24"/>
          <w:lang w:eastAsia="ru-RU"/>
        </w:rPr>
        <w:t xml:space="preserve">_  </w:t>
      </w:r>
      <w:r w:rsidRPr="00670EE9">
        <w:rPr>
          <w:rFonts w:ascii="Times New Roman" w:eastAsia="Times New Roman" w:hAnsi="Times New Roman" w:cs="Times New Roman"/>
          <w:sz w:val="24"/>
          <w:szCs w:val="24"/>
          <w:lang w:eastAsia="ru-RU"/>
        </w:rPr>
        <w:t>или</w:t>
      </w:r>
      <w:proofErr w:type="gramEnd"/>
      <w:r w:rsidRPr="00670EE9">
        <w:rPr>
          <w:rFonts w:ascii="Times New Roman" w:eastAsia="Times New Roman" w:hAnsi="Times New Roman" w:cs="Times New Roman"/>
          <w:sz w:val="24"/>
          <w:szCs w:val="24"/>
          <w:lang w:eastAsia="ru-RU"/>
        </w:rPr>
        <w:t xml:space="preserve"> по факсу: </w:t>
      </w:r>
      <w:r w:rsidRPr="00670EE9">
        <w:rPr>
          <w:rFonts w:ascii="Times New Roman" w:eastAsia="Times New Roman" w:hAnsi="Times New Roman" w:cs="Times New Roman"/>
          <w:b/>
          <w:sz w:val="24"/>
          <w:szCs w:val="24"/>
          <w:lang w:eastAsia="ru-RU"/>
        </w:rPr>
        <w:t>________</w:t>
      </w:r>
      <w:r w:rsidRPr="00670EE9">
        <w:rPr>
          <w:rFonts w:ascii="Times New Roman" w:eastAsia="Times New Roman" w:hAnsi="Times New Roman" w:cs="Times New Roman"/>
          <w:sz w:val="24"/>
          <w:szCs w:val="24"/>
          <w:lang w:eastAsia="ru-RU"/>
        </w:rPr>
        <w:t xml:space="preserve"> не менее чем за 2 (Два) рабочих дня до момента приема Груза для Перевозки. Заявка на Перевозку Груза оформляется в письменном виде и должна содержать следующие сведения: </w:t>
      </w:r>
    </w:p>
    <w:p w14:paraId="1C5A566D" w14:textId="77777777" w:rsidR="00670EE9" w:rsidRPr="00670EE9" w:rsidRDefault="00670EE9" w:rsidP="00670EE9">
      <w:pPr>
        <w:tabs>
          <w:tab w:val="left" w:pos="0"/>
        </w:tabs>
        <w:spacing w:after="0" w:line="240" w:lineRule="auto"/>
        <w:ind w:left="1069" w:hanging="1069"/>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номер и дату Договора, на основании которого делается заявка,</w:t>
      </w:r>
    </w:p>
    <w:p w14:paraId="50B258E8" w14:textId="77777777" w:rsidR="00670EE9" w:rsidRPr="00670EE9" w:rsidRDefault="00670EE9" w:rsidP="00670EE9">
      <w:pPr>
        <w:tabs>
          <w:tab w:val="left" w:pos="1465"/>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наименование и количество Груза, </w:t>
      </w:r>
    </w:p>
    <w:p w14:paraId="650996CB" w14:textId="77777777" w:rsidR="00670EE9" w:rsidRPr="00670EE9" w:rsidRDefault="00670EE9" w:rsidP="00670EE9">
      <w:pPr>
        <w:tabs>
          <w:tab w:val="left" w:pos="1465"/>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пункты приема и выдачи Груза, </w:t>
      </w:r>
    </w:p>
    <w:p w14:paraId="3BEAD3C5" w14:textId="77777777" w:rsidR="00670EE9" w:rsidRPr="00670EE9" w:rsidRDefault="00670EE9" w:rsidP="00670EE9">
      <w:pPr>
        <w:tabs>
          <w:tab w:val="left" w:pos="1465"/>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сроки приема и выдачи Груза, </w:t>
      </w:r>
    </w:p>
    <w:p w14:paraId="3ACB073B" w14:textId="77777777" w:rsidR="00670EE9" w:rsidRPr="00670EE9" w:rsidRDefault="00670EE9" w:rsidP="00670EE9">
      <w:pPr>
        <w:tabs>
          <w:tab w:val="left" w:pos="142"/>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полные и точные сведения о реквизитах Грузоотправителя и Грузополучателя, </w:t>
      </w:r>
    </w:p>
    <w:p w14:paraId="19E13408" w14:textId="77777777" w:rsidR="00670EE9" w:rsidRPr="00670EE9" w:rsidRDefault="00670EE9" w:rsidP="00670EE9">
      <w:pPr>
        <w:tabs>
          <w:tab w:val="left" w:pos="142"/>
        </w:tabs>
        <w:spacing w:after="0" w:line="240" w:lineRule="auto"/>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 примечания/указания (в случае необходимости). </w:t>
      </w:r>
    </w:p>
    <w:p w14:paraId="6F95E953" w14:textId="77777777" w:rsidR="00670EE9" w:rsidRPr="00670EE9" w:rsidRDefault="00670EE9" w:rsidP="00670EE9">
      <w:pPr>
        <w:tabs>
          <w:tab w:val="left" w:pos="567"/>
          <w:tab w:val="left" w:pos="1109"/>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2.2.  Под Услугами в данном Договоре понимается:</w:t>
      </w:r>
    </w:p>
    <w:p w14:paraId="65250DDC" w14:textId="77777777" w:rsidR="00670EE9" w:rsidRPr="00670EE9" w:rsidRDefault="00670EE9" w:rsidP="00670EE9">
      <w:pPr>
        <w:numPr>
          <w:ilvl w:val="0"/>
          <w:numId w:val="36"/>
        </w:numPr>
        <w:tabs>
          <w:tab w:val="left" w:pos="274"/>
          <w:tab w:val="left" w:pos="567"/>
          <w:tab w:val="left" w:pos="1134"/>
        </w:tabs>
        <w:spacing w:after="0" w:line="240" w:lineRule="auto"/>
        <w:ind w:firstLine="5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прием Груза Заказчика на автотранспортное средство Перевозчика в пункте, указанном в заявке;</w:t>
      </w:r>
    </w:p>
    <w:p w14:paraId="5991A2BD" w14:textId="77777777" w:rsidR="00670EE9" w:rsidRPr="00670EE9" w:rsidRDefault="00670EE9" w:rsidP="00670EE9">
      <w:pPr>
        <w:numPr>
          <w:ilvl w:val="0"/>
          <w:numId w:val="36"/>
        </w:numPr>
        <w:tabs>
          <w:tab w:val="left" w:pos="274"/>
          <w:tab w:val="left" w:pos="567"/>
          <w:tab w:val="left" w:pos="1134"/>
        </w:tabs>
        <w:spacing w:after="0" w:line="240" w:lineRule="auto"/>
        <w:ind w:firstLine="5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оформление всех сопроводительных документов;</w:t>
      </w:r>
    </w:p>
    <w:p w14:paraId="431D0321" w14:textId="77777777" w:rsidR="00670EE9" w:rsidRPr="00670EE9" w:rsidRDefault="00670EE9" w:rsidP="00670EE9">
      <w:pPr>
        <w:numPr>
          <w:ilvl w:val="0"/>
          <w:numId w:val="36"/>
        </w:numPr>
        <w:tabs>
          <w:tab w:val="left" w:pos="140"/>
          <w:tab w:val="left" w:pos="567"/>
          <w:tab w:val="left" w:pos="1134"/>
        </w:tabs>
        <w:spacing w:after="0" w:line="240" w:lineRule="auto"/>
        <w:ind w:firstLine="5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доставка Груза до пункта выдачи, указанного в заявке;</w:t>
      </w:r>
    </w:p>
    <w:p w14:paraId="4B0DD3FE" w14:textId="77777777" w:rsidR="00670EE9" w:rsidRPr="00670EE9" w:rsidRDefault="00670EE9" w:rsidP="00670EE9">
      <w:pPr>
        <w:numPr>
          <w:ilvl w:val="0"/>
          <w:numId w:val="36"/>
        </w:numPr>
        <w:tabs>
          <w:tab w:val="left" w:pos="150"/>
          <w:tab w:val="left" w:pos="567"/>
          <w:tab w:val="left" w:pos="1134"/>
        </w:tabs>
        <w:spacing w:after="0" w:line="240" w:lineRule="auto"/>
        <w:ind w:firstLine="5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выдача Груза Заказчику или иному лицу, указанному Заказчиком, в пункте выдачи.</w:t>
      </w:r>
    </w:p>
    <w:p w14:paraId="6C8A8A4B" w14:textId="77777777" w:rsidR="00670EE9" w:rsidRPr="00670EE9" w:rsidRDefault="00670EE9" w:rsidP="00670EE9">
      <w:pPr>
        <w:tabs>
          <w:tab w:val="left" w:pos="567"/>
        </w:tabs>
        <w:spacing w:after="0" w:line="240" w:lineRule="auto"/>
        <w:ind w:firstLine="5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2.3. Прием и выдача Груза производится в пунктах, указанных Заказчиком в заявке. Подтверждающими документами являются транспортные накладные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 (далее – транспортная накладная). </w:t>
      </w:r>
    </w:p>
    <w:p w14:paraId="19E842FA" w14:textId="043B01B8" w:rsidR="00670EE9" w:rsidRPr="00670EE9" w:rsidRDefault="00670EE9" w:rsidP="00670EE9">
      <w:pPr>
        <w:tabs>
          <w:tab w:val="left" w:pos="567"/>
        </w:tabs>
        <w:spacing w:after="0" w:line="240" w:lineRule="auto"/>
        <w:ind w:firstLine="5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Прием Груза осуществляется в соответствии с объемом автоцистерны и </w:t>
      </w:r>
      <w:r w:rsidRPr="00670EE9">
        <w:rPr>
          <w:rFonts w:ascii="Times New Roman" w:eastAsia="Times New Roman" w:hAnsi="Times New Roman" w:cs="Times New Roman"/>
          <w:sz w:val="24"/>
          <w:szCs w:val="24"/>
          <w:lang w:eastAsia="ar-SA"/>
        </w:rPr>
        <w:t>полуприцепа-цистерны.</w:t>
      </w:r>
      <w:r w:rsidRPr="00670EE9">
        <w:rPr>
          <w:rFonts w:ascii="Times New Roman" w:eastAsia="Times New Roman" w:hAnsi="Times New Roman" w:cs="Times New Roman"/>
          <w:sz w:val="24"/>
          <w:szCs w:val="24"/>
          <w:lang w:eastAsia="ru-RU"/>
        </w:rPr>
        <w:t xml:space="preserve">  </w:t>
      </w:r>
    </w:p>
    <w:p w14:paraId="7E5E41AA" w14:textId="77777777" w:rsidR="00670EE9" w:rsidRPr="00670EE9" w:rsidRDefault="00670EE9" w:rsidP="00670EE9">
      <w:pPr>
        <w:tabs>
          <w:tab w:val="left" w:pos="567"/>
        </w:tabs>
        <w:spacing w:after="0" w:line="240" w:lineRule="auto"/>
        <w:ind w:firstLine="5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2.4. После загрузки автотранспортных средств Перевозчика Грузом, автотранспортные средства должны быть опломбированы запорно-пломбировочными устройствами Перевозчика. Опломбировка груженого автотранспортного средства осуществляется представителем Перевозчика в присутствии представителя Заказчика, с последующим внесением данной информации в транспортную накладную.</w:t>
      </w:r>
    </w:p>
    <w:p w14:paraId="010A1697" w14:textId="66BDB2A4" w:rsidR="00670EE9" w:rsidRPr="00670EE9" w:rsidRDefault="00670EE9" w:rsidP="00670EE9">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2.5. Доставка осуществляется автотранспортными средствами, со скоростью движения согласно Правилам дорожного движения, обеспечивающими безопасность движения и сохранность Груза.</w:t>
      </w:r>
    </w:p>
    <w:p w14:paraId="7B114DD5" w14:textId="77777777" w:rsidR="00670EE9" w:rsidRPr="00670EE9" w:rsidRDefault="00670EE9" w:rsidP="00670EE9">
      <w:pPr>
        <w:keepNext/>
        <w:keepLines/>
        <w:numPr>
          <w:ilvl w:val="0"/>
          <w:numId w:val="34"/>
        </w:numPr>
        <w:spacing w:after="0" w:line="240" w:lineRule="auto"/>
        <w:ind w:right="-5"/>
        <w:jc w:val="center"/>
        <w:rPr>
          <w:rFonts w:ascii="Times New Roman" w:eastAsia="Courier New" w:hAnsi="Times New Roman" w:cs="Times New Roman"/>
          <w:b/>
          <w:bCs/>
          <w:sz w:val="24"/>
          <w:szCs w:val="24"/>
          <w:lang w:eastAsia="zh-CN"/>
        </w:rPr>
      </w:pPr>
      <w:bookmarkStart w:id="401" w:name="bookmark1"/>
      <w:r w:rsidRPr="00670EE9">
        <w:rPr>
          <w:rFonts w:ascii="Times New Roman" w:eastAsia="Courier New" w:hAnsi="Times New Roman" w:cs="Times New Roman"/>
          <w:b/>
          <w:bCs/>
          <w:sz w:val="24"/>
          <w:szCs w:val="24"/>
          <w:lang w:eastAsia="ru-RU"/>
        </w:rPr>
        <w:t>ПРАВА И ОБЯЗАННОСТИ СТОРОН</w:t>
      </w:r>
      <w:bookmarkEnd w:id="401"/>
    </w:p>
    <w:p w14:paraId="61E3E04F" w14:textId="77777777" w:rsidR="00670EE9" w:rsidRPr="00670EE9" w:rsidRDefault="00670EE9" w:rsidP="00670EE9">
      <w:pPr>
        <w:keepNext/>
        <w:keepLines/>
        <w:spacing w:after="0" w:line="240" w:lineRule="auto"/>
        <w:ind w:right="-5"/>
        <w:jc w:val="center"/>
        <w:rPr>
          <w:rFonts w:ascii="Times New Roman" w:eastAsia="Courier New" w:hAnsi="Times New Roman" w:cs="Times New Roman"/>
          <w:b/>
          <w:bCs/>
          <w:sz w:val="24"/>
          <w:szCs w:val="24"/>
          <w:lang w:eastAsia="zh-CN"/>
        </w:rPr>
      </w:pPr>
    </w:p>
    <w:p w14:paraId="7E212CB5" w14:textId="77777777" w:rsidR="00670EE9" w:rsidRPr="00670EE9" w:rsidRDefault="00670EE9" w:rsidP="00670EE9">
      <w:pPr>
        <w:numPr>
          <w:ilvl w:val="1"/>
          <w:numId w:val="33"/>
        </w:numPr>
        <w:tabs>
          <w:tab w:val="left" w:pos="567"/>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b/>
          <w:sz w:val="24"/>
          <w:szCs w:val="24"/>
          <w:lang w:eastAsia="ru-RU"/>
        </w:rPr>
        <w:t>Перевозчик обязан</w:t>
      </w:r>
      <w:r w:rsidRPr="00670EE9">
        <w:rPr>
          <w:rFonts w:ascii="Times New Roman" w:eastAsia="Times New Roman" w:hAnsi="Times New Roman" w:cs="Times New Roman"/>
          <w:sz w:val="24"/>
          <w:szCs w:val="24"/>
          <w:lang w:eastAsia="ru-RU"/>
        </w:rPr>
        <w:t>:</w:t>
      </w:r>
    </w:p>
    <w:p w14:paraId="4761F244" w14:textId="77777777" w:rsidR="00670EE9" w:rsidRPr="00670EE9" w:rsidRDefault="00670EE9" w:rsidP="00670EE9">
      <w:pPr>
        <w:tabs>
          <w:tab w:val="left" w:pos="567"/>
          <w:tab w:val="left" w:pos="1418"/>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3.1.1. В течение 1 (Одних) суток, с момента получения заявки, письменно сообщить Заказчику о возможности или невозможности организации заказываемой Перевозки. В случае, если в указанный срок Перевозчик письменно не сообщил о возможности или невозможности выполнения данной заявки, заявка считается подтвержденной;</w:t>
      </w:r>
    </w:p>
    <w:p w14:paraId="1397EA48" w14:textId="77777777" w:rsidR="00670EE9" w:rsidRPr="00670EE9" w:rsidRDefault="00670EE9" w:rsidP="00670EE9">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lastRenderedPageBreak/>
        <w:t>3.1.2. Подать в пункты и в сроки, указанные в заявке, автотранспортные средства (с водителями) в технически исправном состоянии, очищенные от грузов, перевозимых ранее, пригодные для Перевозки соответствующего Груза, заправленные горюче-смазочными материалами.</w:t>
      </w:r>
    </w:p>
    <w:p w14:paraId="46037BE3" w14:textId="16BF3B3B" w:rsidR="00670EE9" w:rsidRPr="00670EE9" w:rsidRDefault="00670EE9" w:rsidP="00670EE9">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bidi="ru-RU"/>
        </w:rPr>
      </w:pPr>
      <w:r w:rsidRPr="00670EE9">
        <w:rPr>
          <w:rFonts w:ascii="Times New Roman" w:eastAsia="Times New Roman" w:hAnsi="Times New Roman" w:cs="Times New Roman"/>
          <w:sz w:val="24"/>
          <w:szCs w:val="24"/>
          <w:lang w:eastAsia="ru-RU"/>
        </w:rPr>
        <w:t>3.1.3. Не менее чем за 2 (Два) рабочих дня д</w:t>
      </w:r>
      <w:r w:rsidRPr="00670EE9">
        <w:rPr>
          <w:rFonts w:ascii="Times New Roman" w:eastAsia="Times New Roman" w:hAnsi="Times New Roman" w:cs="Times New Roman"/>
          <w:sz w:val="24"/>
          <w:szCs w:val="24"/>
          <w:lang w:eastAsia="ru-RU" w:bidi="ru-RU"/>
        </w:rPr>
        <w:t>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p>
    <w:p w14:paraId="0EB481FE" w14:textId="77777777" w:rsidR="00670EE9" w:rsidRPr="00670EE9" w:rsidRDefault="00670EE9" w:rsidP="00670EE9">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3.1.4. Принять к Перевозке и своевременно доставить Груз Заказчика в пункт выдачи, согласно заявке;</w:t>
      </w:r>
    </w:p>
    <w:p w14:paraId="3DEBAE89" w14:textId="77777777" w:rsidR="00670EE9" w:rsidRPr="00670EE9" w:rsidRDefault="00670EE9" w:rsidP="00670EE9">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3.1.5. Передать Груз уполномоченному представителю Заказчика вместе с оригиналом транспортной накладной, оформленной на каждую партию Груза;</w:t>
      </w:r>
    </w:p>
    <w:p w14:paraId="15939FA1" w14:textId="77777777" w:rsidR="00670EE9" w:rsidRPr="00670EE9" w:rsidRDefault="00670EE9" w:rsidP="00670EE9">
      <w:pPr>
        <w:tabs>
          <w:tab w:val="left" w:pos="1287"/>
          <w:tab w:val="left" w:pos="1418"/>
        </w:tabs>
        <w:spacing w:after="0" w:line="240" w:lineRule="auto"/>
        <w:ind w:firstLine="567"/>
        <w:jc w:val="both"/>
        <w:rPr>
          <w:rFonts w:ascii="Times New Roman" w:eastAsia="Times New Roman" w:hAnsi="Times New Roman" w:cs="Times New Roman"/>
          <w:bCs/>
          <w:sz w:val="24"/>
          <w:szCs w:val="24"/>
          <w:lang w:eastAsia="ru-RU"/>
        </w:rPr>
      </w:pPr>
      <w:r w:rsidRPr="00670EE9">
        <w:rPr>
          <w:rFonts w:ascii="Times New Roman" w:eastAsia="Times New Roman" w:hAnsi="Times New Roman" w:cs="Times New Roman"/>
          <w:sz w:val="24"/>
          <w:szCs w:val="24"/>
          <w:lang w:eastAsia="ru-RU"/>
        </w:rPr>
        <w:t xml:space="preserve">3.1.6. </w:t>
      </w:r>
      <w:r w:rsidRPr="00670EE9">
        <w:rPr>
          <w:rFonts w:ascii="Times New Roman" w:eastAsia="Times New Roman" w:hAnsi="Times New Roman" w:cs="Times New Roman"/>
          <w:bCs/>
          <w:sz w:val="24"/>
          <w:szCs w:val="24"/>
          <w:lang w:eastAsia="ru-RU"/>
        </w:rPr>
        <w:t>С</w:t>
      </w:r>
      <w:r w:rsidRPr="00670EE9">
        <w:rPr>
          <w:rFonts w:ascii="Times New Roman" w:eastAsia="Times New Roman" w:hAnsi="Times New Roman" w:cs="Times New Roman"/>
          <w:bCs/>
          <w:sz w:val="24"/>
          <w:szCs w:val="24"/>
          <w:lang w:val="x-none" w:eastAsia="ru-RU"/>
        </w:rPr>
        <w:t>чет-фактур</w:t>
      </w:r>
      <w:r w:rsidRPr="00670EE9">
        <w:rPr>
          <w:rFonts w:ascii="Times New Roman" w:eastAsia="Times New Roman" w:hAnsi="Times New Roman" w:cs="Times New Roman"/>
          <w:bCs/>
          <w:sz w:val="24"/>
          <w:szCs w:val="24"/>
          <w:lang w:eastAsia="ru-RU"/>
        </w:rPr>
        <w:t>у на оказанные Услуги, оформленный в соответствии с действующим законодательством,</w:t>
      </w:r>
      <w:r w:rsidRPr="00670EE9">
        <w:rPr>
          <w:rFonts w:ascii="Times New Roman" w:eastAsia="Times New Roman" w:hAnsi="Times New Roman" w:cs="Times New Roman"/>
          <w:bCs/>
          <w:sz w:val="24"/>
          <w:szCs w:val="24"/>
          <w:lang w:val="x-none" w:eastAsia="ru-RU"/>
        </w:rPr>
        <w:t xml:space="preserve"> </w:t>
      </w:r>
      <w:r w:rsidRPr="00670EE9">
        <w:rPr>
          <w:rFonts w:ascii="Times New Roman" w:eastAsia="Times New Roman" w:hAnsi="Times New Roman" w:cs="Times New Roman"/>
          <w:bCs/>
          <w:sz w:val="24"/>
          <w:szCs w:val="24"/>
          <w:lang w:eastAsia="ru-RU"/>
        </w:rPr>
        <w:t>акт оказанных услуг и счет на оплату, оформленные в соответствии с внутренним</w:t>
      </w:r>
      <w:r w:rsidRPr="00670EE9">
        <w:rPr>
          <w:rFonts w:ascii="Times New Roman" w:eastAsia="Times New Roman" w:hAnsi="Times New Roman" w:cs="Times New Roman"/>
          <w:bCs/>
          <w:i/>
          <w:sz w:val="24"/>
          <w:szCs w:val="24"/>
          <w:lang w:eastAsia="ru-RU"/>
        </w:rPr>
        <w:t xml:space="preserve"> </w:t>
      </w:r>
      <w:r w:rsidRPr="00670EE9">
        <w:rPr>
          <w:rFonts w:ascii="Times New Roman" w:eastAsia="Times New Roman" w:hAnsi="Times New Roman" w:cs="Times New Roman"/>
          <w:bCs/>
          <w:sz w:val="24"/>
          <w:szCs w:val="24"/>
          <w:lang w:eastAsia="ru-RU"/>
        </w:rPr>
        <w:t>локальным актом Перевозчика об утверждении форм в качестве первичных документов,</w:t>
      </w:r>
      <w:r w:rsidRPr="00670EE9">
        <w:rPr>
          <w:rFonts w:ascii="Times New Roman" w:eastAsia="Times New Roman" w:hAnsi="Times New Roman" w:cs="Times New Roman"/>
          <w:bCs/>
          <w:sz w:val="24"/>
          <w:szCs w:val="24"/>
          <w:lang w:val="x-none" w:eastAsia="ru-RU"/>
        </w:rPr>
        <w:t xml:space="preserve"> П</w:t>
      </w:r>
      <w:r w:rsidRPr="00670EE9">
        <w:rPr>
          <w:rFonts w:ascii="Times New Roman" w:eastAsia="Times New Roman" w:hAnsi="Times New Roman" w:cs="Times New Roman"/>
          <w:bCs/>
          <w:sz w:val="24"/>
          <w:szCs w:val="24"/>
          <w:lang w:eastAsia="ru-RU"/>
        </w:rPr>
        <w:t>еревозчик</w:t>
      </w:r>
      <w:r w:rsidRPr="00670EE9">
        <w:rPr>
          <w:rFonts w:ascii="Times New Roman" w:eastAsia="Times New Roman" w:hAnsi="Times New Roman" w:cs="Times New Roman"/>
          <w:bCs/>
          <w:sz w:val="24"/>
          <w:szCs w:val="24"/>
          <w:lang w:val="x-none" w:eastAsia="ru-RU"/>
        </w:rPr>
        <w:t xml:space="preserve"> обязан </w:t>
      </w:r>
      <w:r w:rsidRPr="00670EE9">
        <w:rPr>
          <w:rFonts w:ascii="Times New Roman" w:eastAsia="Times New Roman" w:hAnsi="Times New Roman" w:cs="Times New Roman"/>
          <w:bCs/>
          <w:sz w:val="24"/>
          <w:szCs w:val="24"/>
          <w:lang w:eastAsia="ru-RU"/>
        </w:rPr>
        <w:t xml:space="preserve">выставить и </w:t>
      </w:r>
      <w:r w:rsidRPr="00670EE9">
        <w:rPr>
          <w:rFonts w:ascii="Times New Roman" w:eastAsia="Times New Roman" w:hAnsi="Times New Roman" w:cs="Times New Roman"/>
          <w:bCs/>
          <w:sz w:val="24"/>
          <w:szCs w:val="24"/>
          <w:lang w:val="x-none" w:eastAsia="ru-RU"/>
        </w:rPr>
        <w:t xml:space="preserve">направить </w:t>
      </w:r>
      <w:r w:rsidRPr="00670EE9">
        <w:rPr>
          <w:rFonts w:ascii="Times New Roman" w:eastAsia="Times New Roman" w:hAnsi="Times New Roman" w:cs="Times New Roman"/>
          <w:bCs/>
          <w:sz w:val="24"/>
          <w:szCs w:val="24"/>
          <w:lang w:eastAsia="ru-RU"/>
        </w:rPr>
        <w:t>Заказчику</w:t>
      </w:r>
      <w:r w:rsidRPr="00670EE9">
        <w:rPr>
          <w:rFonts w:ascii="Times New Roman" w:eastAsia="Times New Roman" w:hAnsi="Times New Roman" w:cs="Times New Roman"/>
          <w:bCs/>
          <w:sz w:val="24"/>
          <w:szCs w:val="24"/>
          <w:lang w:val="x-none" w:eastAsia="ru-RU"/>
        </w:rPr>
        <w:t xml:space="preserve"> по факсимильной связи </w:t>
      </w:r>
      <w:r w:rsidRPr="00670EE9">
        <w:rPr>
          <w:rFonts w:ascii="Times New Roman" w:eastAsia="Times New Roman" w:hAnsi="Times New Roman" w:cs="Times New Roman"/>
          <w:b/>
          <w:bCs/>
          <w:sz w:val="24"/>
          <w:szCs w:val="24"/>
          <w:lang w:eastAsia="ru-RU"/>
        </w:rPr>
        <w:t>(8152) 68-64-07</w:t>
      </w:r>
      <w:r w:rsidRPr="00670EE9">
        <w:rPr>
          <w:rFonts w:ascii="Times New Roman" w:eastAsia="Times New Roman" w:hAnsi="Times New Roman" w:cs="Times New Roman"/>
          <w:bCs/>
          <w:sz w:val="24"/>
          <w:szCs w:val="24"/>
          <w:lang w:eastAsia="ru-RU"/>
        </w:rPr>
        <w:t xml:space="preserve">   </w:t>
      </w:r>
      <w:r w:rsidRPr="00670EE9">
        <w:rPr>
          <w:rFonts w:ascii="Times New Roman" w:eastAsia="Times New Roman" w:hAnsi="Times New Roman" w:cs="Times New Roman"/>
          <w:bCs/>
          <w:sz w:val="24"/>
          <w:szCs w:val="24"/>
          <w:lang w:val="x-none" w:eastAsia="ru-RU"/>
        </w:rPr>
        <w:t xml:space="preserve">или по электронной почте: </w:t>
      </w:r>
      <w:hyperlink r:id="rId18" w:history="1">
        <w:r w:rsidRPr="00670EE9">
          <w:rPr>
            <w:rFonts w:ascii="Times New Roman" w:eastAsia="Times New Roman" w:hAnsi="Times New Roman" w:cs="Times New Roman"/>
            <w:b/>
            <w:bCs/>
            <w:sz w:val="24"/>
            <w:szCs w:val="24"/>
            <w:u w:val="single"/>
            <w:lang w:val="en-US" w:eastAsia="ru-RU"/>
          </w:rPr>
          <w:t>lazaresku</w:t>
        </w:r>
        <w:r w:rsidRPr="00670EE9">
          <w:rPr>
            <w:rFonts w:ascii="Times New Roman" w:eastAsia="Times New Roman" w:hAnsi="Times New Roman" w:cs="Times New Roman"/>
            <w:b/>
            <w:bCs/>
            <w:sz w:val="24"/>
            <w:szCs w:val="24"/>
            <w:u w:val="single"/>
            <w:lang w:eastAsia="ru-RU"/>
          </w:rPr>
          <w:t>@</w:t>
        </w:r>
        <w:r w:rsidRPr="00670EE9">
          <w:rPr>
            <w:rFonts w:ascii="Times New Roman" w:eastAsia="Times New Roman" w:hAnsi="Times New Roman" w:cs="Times New Roman"/>
            <w:b/>
            <w:bCs/>
            <w:sz w:val="24"/>
            <w:szCs w:val="24"/>
            <w:u w:val="single"/>
            <w:lang w:val="en-US" w:eastAsia="ru-RU"/>
          </w:rPr>
          <w:t>mures</w:t>
        </w:r>
        <w:r w:rsidRPr="00670EE9">
          <w:rPr>
            <w:rFonts w:ascii="Times New Roman" w:eastAsia="Times New Roman" w:hAnsi="Times New Roman" w:cs="Times New Roman"/>
            <w:b/>
            <w:bCs/>
            <w:sz w:val="24"/>
            <w:szCs w:val="24"/>
            <w:u w:val="single"/>
            <w:lang w:eastAsia="ru-RU"/>
          </w:rPr>
          <w:t>.</w:t>
        </w:r>
        <w:r w:rsidRPr="00670EE9">
          <w:rPr>
            <w:rFonts w:ascii="Times New Roman" w:eastAsia="Times New Roman" w:hAnsi="Times New Roman" w:cs="Times New Roman"/>
            <w:b/>
            <w:bCs/>
            <w:sz w:val="24"/>
            <w:szCs w:val="24"/>
            <w:u w:val="single"/>
            <w:lang w:val="en-US" w:eastAsia="ru-RU"/>
          </w:rPr>
          <w:t>ru</w:t>
        </w:r>
      </w:hyperlink>
      <w:r w:rsidRPr="00670EE9">
        <w:rPr>
          <w:rFonts w:ascii="Times New Roman" w:eastAsia="Times New Roman" w:hAnsi="Times New Roman" w:cs="Times New Roman"/>
          <w:b/>
          <w:bCs/>
          <w:sz w:val="24"/>
          <w:szCs w:val="24"/>
          <w:lang w:eastAsia="ru-RU"/>
        </w:rPr>
        <w:t xml:space="preserve">, </w:t>
      </w:r>
      <w:hyperlink r:id="rId19" w:history="1">
        <w:r w:rsidRPr="00670EE9">
          <w:rPr>
            <w:rFonts w:ascii="Times New Roman" w:eastAsia="Times New Roman" w:hAnsi="Times New Roman" w:cs="Times New Roman"/>
            <w:b/>
            <w:bCs/>
            <w:sz w:val="24"/>
            <w:szCs w:val="24"/>
            <w:u w:val="single"/>
            <w:lang w:val="en-US" w:eastAsia="ru-RU"/>
          </w:rPr>
          <w:t>safonovama</w:t>
        </w:r>
        <w:r w:rsidRPr="00670EE9">
          <w:rPr>
            <w:rFonts w:ascii="Times New Roman" w:eastAsia="Times New Roman" w:hAnsi="Times New Roman" w:cs="Times New Roman"/>
            <w:b/>
            <w:bCs/>
            <w:sz w:val="24"/>
            <w:szCs w:val="24"/>
            <w:u w:val="single"/>
            <w:lang w:eastAsia="ru-RU"/>
          </w:rPr>
          <w:t>@</w:t>
        </w:r>
        <w:r w:rsidRPr="00670EE9">
          <w:rPr>
            <w:rFonts w:ascii="Times New Roman" w:eastAsia="Times New Roman" w:hAnsi="Times New Roman" w:cs="Times New Roman"/>
            <w:b/>
            <w:bCs/>
            <w:sz w:val="24"/>
            <w:szCs w:val="24"/>
            <w:u w:val="single"/>
            <w:lang w:val="en-US" w:eastAsia="ru-RU"/>
          </w:rPr>
          <w:t>mures</w:t>
        </w:r>
        <w:r w:rsidRPr="00670EE9">
          <w:rPr>
            <w:rFonts w:ascii="Times New Roman" w:eastAsia="Times New Roman" w:hAnsi="Times New Roman" w:cs="Times New Roman"/>
            <w:b/>
            <w:bCs/>
            <w:sz w:val="24"/>
            <w:szCs w:val="24"/>
            <w:u w:val="single"/>
            <w:lang w:eastAsia="ru-RU"/>
          </w:rPr>
          <w:t>.</w:t>
        </w:r>
        <w:r w:rsidRPr="00670EE9">
          <w:rPr>
            <w:rFonts w:ascii="Times New Roman" w:eastAsia="Times New Roman" w:hAnsi="Times New Roman" w:cs="Times New Roman"/>
            <w:b/>
            <w:bCs/>
            <w:sz w:val="24"/>
            <w:szCs w:val="24"/>
            <w:u w:val="single"/>
            <w:lang w:val="en-US" w:eastAsia="ru-RU"/>
          </w:rPr>
          <w:t>ru</w:t>
        </w:r>
      </w:hyperlink>
      <w:r w:rsidRPr="00670EE9">
        <w:rPr>
          <w:rFonts w:ascii="Times New Roman" w:eastAsia="Times New Roman" w:hAnsi="Times New Roman" w:cs="Times New Roman"/>
          <w:b/>
          <w:bCs/>
          <w:sz w:val="24"/>
          <w:szCs w:val="24"/>
          <w:lang w:eastAsia="ru-RU"/>
        </w:rPr>
        <w:t xml:space="preserve">, </w:t>
      </w:r>
      <w:hyperlink r:id="rId20" w:history="1">
        <w:r w:rsidRPr="00670EE9">
          <w:rPr>
            <w:rFonts w:ascii="Times New Roman" w:eastAsia="Times New Roman" w:hAnsi="Times New Roman" w:cs="Times New Roman"/>
            <w:b/>
            <w:bCs/>
            <w:sz w:val="24"/>
            <w:szCs w:val="24"/>
            <w:u w:val="single"/>
            <w:lang w:eastAsia="ru-RU"/>
          </w:rPr>
          <w:t>osetrovaea@mures.ru</w:t>
        </w:r>
      </w:hyperlink>
      <w:r w:rsidRPr="00670EE9">
        <w:rPr>
          <w:rFonts w:ascii="Times New Roman" w:eastAsia="Times New Roman" w:hAnsi="Times New Roman" w:cs="Times New Roman"/>
          <w:b/>
          <w:bCs/>
          <w:sz w:val="24"/>
          <w:szCs w:val="24"/>
          <w:lang w:eastAsia="ru-RU"/>
        </w:rPr>
        <w:t xml:space="preserve">, </w:t>
      </w:r>
      <w:hyperlink r:id="rId21" w:history="1">
        <w:r w:rsidRPr="00670EE9">
          <w:rPr>
            <w:rFonts w:ascii="Times New Roman" w:eastAsia="Times New Roman" w:hAnsi="Times New Roman" w:cs="Times New Roman"/>
            <w:b/>
            <w:bCs/>
            <w:sz w:val="24"/>
            <w:szCs w:val="24"/>
            <w:u w:val="single"/>
            <w:lang w:val="en-US" w:eastAsia="ru-RU"/>
          </w:rPr>
          <w:t>isaevadv</w:t>
        </w:r>
        <w:r w:rsidRPr="00670EE9">
          <w:rPr>
            <w:rFonts w:ascii="Times New Roman" w:eastAsia="Times New Roman" w:hAnsi="Times New Roman" w:cs="Times New Roman"/>
            <w:b/>
            <w:bCs/>
            <w:sz w:val="24"/>
            <w:szCs w:val="24"/>
            <w:u w:val="single"/>
            <w:lang w:eastAsia="ru-RU"/>
          </w:rPr>
          <w:t>@</w:t>
        </w:r>
        <w:r w:rsidRPr="00670EE9">
          <w:rPr>
            <w:rFonts w:ascii="Times New Roman" w:eastAsia="Times New Roman" w:hAnsi="Times New Roman" w:cs="Times New Roman"/>
            <w:b/>
            <w:bCs/>
            <w:sz w:val="24"/>
            <w:szCs w:val="24"/>
            <w:u w:val="single"/>
            <w:lang w:val="en-US" w:eastAsia="ru-RU"/>
          </w:rPr>
          <w:t>mures</w:t>
        </w:r>
        <w:r w:rsidRPr="00670EE9">
          <w:rPr>
            <w:rFonts w:ascii="Times New Roman" w:eastAsia="Times New Roman" w:hAnsi="Times New Roman" w:cs="Times New Roman"/>
            <w:b/>
            <w:bCs/>
            <w:sz w:val="24"/>
            <w:szCs w:val="24"/>
            <w:u w:val="single"/>
            <w:lang w:eastAsia="ru-RU"/>
          </w:rPr>
          <w:t>.</w:t>
        </w:r>
        <w:r w:rsidRPr="00670EE9">
          <w:rPr>
            <w:rFonts w:ascii="Times New Roman" w:eastAsia="Times New Roman" w:hAnsi="Times New Roman" w:cs="Times New Roman"/>
            <w:b/>
            <w:bCs/>
            <w:sz w:val="24"/>
            <w:szCs w:val="24"/>
            <w:u w:val="single"/>
            <w:lang w:val="en-US" w:eastAsia="ru-RU"/>
          </w:rPr>
          <w:t>ru</w:t>
        </w:r>
      </w:hyperlink>
      <w:r w:rsidRPr="00670EE9">
        <w:rPr>
          <w:rFonts w:ascii="Times New Roman" w:eastAsia="Times New Roman" w:hAnsi="Times New Roman" w:cs="Times New Roman"/>
          <w:b/>
          <w:bCs/>
          <w:sz w:val="24"/>
          <w:szCs w:val="24"/>
          <w:lang w:eastAsia="ru-RU"/>
        </w:rPr>
        <w:t xml:space="preserve">, </w:t>
      </w:r>
      <w:r w:rsidRPr="00670EE9">
        <w:rPr>
          <w:rFonts w:ascii="Times New Roman" w:eastAsia="Times New Roman" w:hAnsi="Times New Roman" w:cs="Times New Roman"/>
          <w:b/>
          <w:bCs/>
          <w:sz w:val="24"/>
          <w:szCs w:val="24"/>
          <w:lang w:val="en-US" w:eastAsia="ru-RU"/>
        </w:rPr>
        <w:t>shempeleva</w:t>
      </w:r>
      <w:r w:rsidRPr="00670EE9">
        <w:rPr>
          <w:rFonts w:ascii="Times New Roman" w:eastAsia="Times New Roman" w:hAnsi="Times New Roman" w:cs="Times New Roman"/>
          <w:b/>
          <w:bCs/>
          <w:sz w:val="24"/>
          <w:szCs w:val="24"/>
          <w:lang w:eastAsia="ru-RU"/>
        </w:rPr>
        <w:t>@</w:t>
      </w:r>
      <w:r w:rsidRPr="00670EE9">
        <w:rPr>
          <w:rFonts w:ascii="Times New Roman" w:eastAsia="Times New Roman" w:hAnsi="Times New Roman" w:cs="Times New Roman"/>
          <w:b/>
          <w:bCs/>
          <w:sz w:val="24"/>
          <w:szCs w:val="24"/>
          <w:lang w:val="en-US" w:eastAsia="ru-RU"/>
        </w:rPr>
        <w:t>mures</w:t>
      </w:r>
      <w:r w:rsidRPr="00670EE9">
        <w:rPr>
          <w:rFonts w:ascii="Times New Roman" w:eastAsia="Times New Roman" w:hAnsi="Times New Roman" w:cs="Times New Roman"/>
          <w:b/>
          <w:bCs/>
          <w:sz w:val="24"/>
          <w:szCs w:val="24"/>
          <w:lang w:eastAsia="ru-RU"/>
        </w:rPr>
        <w:t>.</w:t>
      </w:r>
      <w:r w:rsidRPr="00670EE9">
        <w:rPr>
          <w:rFonts w:ascii="Times New Roman" w:eastAsia="Times New Roman" w:hAnsi="Times New Roman" w:cs="Times New Roman"/>
          <w:b/>
          <w:bCs/>
          <w:sz w:val="24"/>
          <w:szCs w:val="24"/>
          <w:lang w:val="en-US" w:eastAsia="ru-RU"/>
        </w:rPr>
        <w:t>ru</w:t>
      </w:r>
      <w:r w:rsidRPr="00670EE9">
        <w:rPr>
          <w:rFonts w:ascii="Times New Roman" w:eastAsia="Times New Roman" w:hAnsi="Times New Roman" w:cs="Times New Roman"/>
          <w:bCs/>
          <w:sz w:val="24"/>
          <w:szCs w:val="24"/>
          <w:lang w:eastAsia="ru-RU"/>
        </w:rPr>
        <w:t>,</w:t>
      </w:r>
      <w:r w:rsidRPr="00670EE9">
        <w:rPr>
          <w:rFonts w:ascii="Times New Roman" w:eastAsia="Times New Roman" w:hAnsi="Times New Roman" w:cs="Times New Roman"/>
          <w:bCs/>
          <w:sz w:val="24"/>
          <w:szCs w:val="24"/>
          <w:lang w:val="x-none" w:eastAsia="ru-RU"/>
        </w:rPr>
        <w:t xml:space="preserve"> с обязательным последующим направлением оригиналов по почте не позднее </w:t>
      </w:r>
      <w:r w:rsidRPr="00670EE9">
        <w:rPr>
          <w:rFonts w:ascii="Times New Roman" w:eastAsia="Times New Roman" w:hAnsi="Times New Roman" w:cs="Times New Roman"/>
          <w:bCs/>
          <w:sz w:val="24"/>
          <w:szCs w:val="24"/>
          <w:lang w:eastAsia="ru-RU"/>
        </w:rPr>
        <w:t>5 (Пяти) календарных дней с даты оказания Услуг. Счет-фактура и акт оказанных услуг заменяются на универсальный передаточный документ, если Перевозчик использует его при оформлении первичных учетных документов.</w:t>
      </w:r>
    </w:p>
    <w:p w14:paraId="5B5F9F81" w14:textId="77777777" w:rsidR="00670EE9" w:rsidRPr="00670EE9" w:rsidRDefault="00670EE9" w:rsidP="00670EE9">
      <w:pPr>
        <w:pStyle w:val="Times12"/>
        <w:tabs>
          <w:tab w:val="clear" w:pos="425"/>
          <w:tab w:val="clear" w:pos="567"/>
          <w:tab w:val="clear" w:pos="709"/>
          <w:tab w:val="left" w:pos="1287"/>
          <w:tab w:val="left" w:pos="1418"/>
        </w:tabs>
        <w:suppressAutoHyphens w:val="0"/>
        <w:overflowPunct/>
        <w:autoSpaceDE/>
        <w:rPr>
          <w:bCs w:val="0"/>
          <w:szCs w:val="24"/>
          <w:lang w:eastAsia="ru-RU"/>
        </w:rPr>
      </w:pPr>
      <w:r w:rsidRPr="00670EE9">
        <w:rPr>
          <w:bCs w:val="0"/>
          <w:szCs w:val="24"/>
          <w:lang w:eastAsia="ru-RU"/>
        </w:rPr>
        <w:t>3.1.7. В случае наступления обстоятельств, которые могут стать причиной задержки при доставке Груза до места назначения (возникшая техническая неисправность автотранспортного средства, ДТП, задержка работниками ГИБДД и пр.), немедленно проинформировать Заказчика о причине задержки, а также об её примерной продолжительности.</w:t>
      </w:r>
    </w:p>
    <w:p w14:paraId="7E7704A8" w14:textId="77777777" w:rsidR="00670EE9" w:rsidRPr="00670EE9" w:rsidRDefault="00670EE9" w:rsidP="00670EE9">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В случае поломки или аварии Перевозчик обязан незамедлительно сообщить Заказчику о месте нахождения Груза и в максимально короткие сроки обеспечить перевозку Груза до ближайшей от места поломки или аварии котельной АО «МЭС».</w:t>
      </w:r>
    </w:p>
    <w:p w14:paraId="36FA9758" w14:textId="77777777" w:rsidR="00670EE9" w:rsidRPr="00670EE9" w:rsidRDefault="00670EE9" w:rsidP="00670EE9">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3.1.8. Принимать все меры для обеспечения сохранности количества и качества Груза на протяжении всего маршрута следования.</w:t>
      </w:r>
    </w:p>
    <w:p w14:paraId="468CDD9D" w14:textId="77777777" w:rsidR="00670EE9" w:rsidRPr="00670EE9" w:rsidRDefault="00670EE9" w:rsidP="00670EE9">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3.1.9. Отвечать за техническую и пожарную безопасность автотранспортного средства, прибывшего в пункт приема и выдачи Груза, а также за соблюдение водителями правил дорожного движения, пожарной безопасности, правил пунктов приема и выдачи.</w:t>
      </w:r>
    </w:p>
    <w:p w14:paraId="251EB74A" w14:textId="77777777" w:rsidR="00670EE9" w:rsidRPr="00670EE9" w:rsidRDefault="00670EE9" w:rsidP="00670EE9">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3.1.10.</w:t>
      </w:r>
      <w:r w:rsidRPr="00670EE9">
        <w:rPr>
          <w:rFonts w:ascii="Times New Roman" w:eastAsia="Times New Roman" w:hAnsi="Times New Roman" w:cs="Times New Roman"/>
          <w:sz w:val="28"/>
          <w:szCs w:val="28"/>
          <w:lang w:eastAsia="ru-RU"/>
        </w:rPr>
        <w:t xml:space="preserve"> </w:t>
      </w:r>
      <w:r w:rsidRPr="00670EE9">
        <w:rPr>
          <w:rFonts w:ascii="Times New Roman" w:eastAsia="Times New Roman" w:hAnsi="Times New Roman" w:cs="Times New Roman"/>
          <w:sz w:val="24"/>
          <w:szCs w:val="24"/>
          <w:lang w:eastAsia="ru-RU"/>
        </w:rPr>
        <w:t>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266A50E6" w14:textId="77777777" w:rsidR="00670EE9" w:rsidRPr="00670EE9" w:rsidRDefault="00670EE9" w:rsidP="00670EE9">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3.1.11. Иметь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(в действующей редакции)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14:paraId="57AE582D" w14:textId="77777777" w:rsidR="00670EE9" w:rsidRPr="00670EE9" w:rsidRDefault="00670EE9" w:rsidP="00670EE9">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3.1.12. Осуществлять оперативный контроль за ходом перевозки и отслеживать местонахождение Груза в процессе Перевозки.</w:t>
      </w:r>
    </w:p>
    <w:p w14:paraId="5679A145" w14:textId="77777777" w:rsidR="00670EE9" w:rsidRPr="00670EE9" w:rsidRDefault="00670EE9" w:rsidP="00670EE9">
      <w:pPr>
        <w:tabs>
          <w:tab w:val="left" w:pos="1418"/>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670EE9">
        <w:rPr>
          <w:rFonts w:ascii="Times New Roman" w:eastAsia="Times New Roman" w:hAnsi="Times New Roman" w:cs="Times New Roman"/>
          <w:bCs/>
          <w:sz w:val="24"/>
          <w:szCs w:val="24"/>
          <w:lang w:eastAsia="ru-RU"/>
        </w:rPr>
        <w:t>Обеспечить круглосуточный доступ Заказчика к системам мониторинга транспорта Перевозчика на основе спутниковой навигации ГЛОНАСС.</w:t>
      </w:r>
    </w:p>
    <w:p w14:paraId="132CB5A0" w14:textId="77777777" w:rsidR="00670EE9" w:rsidRPr="00670EE9" w:rsidRDefault="00670EE9" w:rsidP="00670EE9">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3.1.13. Согласовать с Заказчиком условия, возможности и сроки подхода автотранспортного средства Перевозчика к пунктам приема/выдачи Груза.</w:t>
      </w:r>
    </w:p>
    <w:p w14:paraId="354081A2" w14:textId="77777777" w:rsidR="00670EE9" w:rsidRPr="00670EE9" w:rsidRDefault="00670EE9" w:rsidP="00670EE9">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lastRenderedPageBreak/>
        <w:t>3.1.14.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14:paraId="06B9FAC6" w14:textId="77777777" w:rsidR="00670EE9" w:rsidRPr="00670EE9" w:rsidRDefault="00670EE9" w:rsidP="00670EE9">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3.1.15. По первому требованию Заказчика представлять бухгалтерскую отчетность (бухгалтерский баланс и отчет о финансовых результатах), сведения о среднесписочной численности, справку о состоянии расчетов с бюджетом, а также декларацию по НДС с отметкой налогового органа (квитанции о приеме), выписку из книги продаж, отражающую реализацию по договору оказания услуг по перевозке (в случае если Перевозчик является плательщиком НДС). Все указанные в настоящем пункте документы должны быть заверены оттиском печати Перевозчика за подписью руководителя и главного бухгалтера.</w:t>
      </w:r>
    </w:p>
    <w:p w14:paraId="27D62605" w14:textId="77777777" w:rsidR="00670EE9" w:rsidRPr="00670EE9" w:rsidRDefault="00670EE9" w:rsidP="00670EE9">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В случае отказа Перевозчика от предоставления документов, перечисленных в настоящем пункте, фактического </w:t>
      </w:r>
      <w:proofErr w:type="spellStart"/>
      <w:r w:rsidRPr="00670EE9">
        <w:rPr>
          <w:rFonts w:ascii="Times New Roman" w:eastAsia="Times New Roman" w:hAnsi="Times New Roman" w:cs="Times New Roman"/>
          <w:sz w:val="24"/>
          <w:szCs w:val="24"/>
          <w:lang w:eastAsia="ru-RU"/>
        </w:rPr>
        <w:t>непредоставления</w:t>
      </w:r>
      <w:proofErr w:type="spellEnd"/>
      <w:r w:rsidRPr="00670EE9">
        <w:rPr>
          <w:rFonts w:ascii="Times New Roman" w:eastAsia="Times New Roman" w:hAnsi="Times New Roman" w:cs="Times New Roman"/>
          <w:sz w:val="24"/>
          <w:szCs w:val="24"/>
          <w:lang w:eastAsia="ru-RU"/>
        </w:rPr>
        <w:t xml:space="preserve"> таких документов или предоставления недостоверных документов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D7D481C" w14:textId="77777777" w:rsidR="00670EE9" w:rsidRPr="00670EE9" w:rsidRDefault="00670EE9" w:rsidP="00670EE9">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        </w:t>
      </w:r>
    </w:p>
    <w:p w14:paraId="2A444027" w14:textId="77777777" w:rsidR="00670EE9" w:rsidRPr="00670EE9" w:rsidRDefault="00670EE9" w:rsidP="00670EE9">
      <w:pPr>
        <w:numPr>
          <w:ilvl w:val="1"/>
          <w:numId w:val="33"/>
        </w:numPr>
        <w:tabs>
          <w:tab w:val="left" w:pos="567"/>
        </w:tabs>
        <w:spacing w:after="0" w:line="240" w:lineRule="auto"/>
        <w:ind w:firstLine="567"/>
        <w:jc w:val="both"/>
        <w:rPr>
          <w:rFonts w:ascii="Times New Roman" w:eastAsia="Times New Roman" w:hAnsi="Times New Roman" w:cs="Times New Roman"/>
          <w:b/>
          <w:sz w:val="24"/>
          <w:szCs w:val="24"/>
          <w:lang w:eastAsia="ru-RU"/>
        </w:rPr>
      </w:pPr>
      <w:r w:rsidRPr="00670EE9">
        <w:rPr>
          <w:rFonts w:ascii="Times New Roman" w:eastAsia="Times New Roman" w:hAnsi="Times New Roman" w:cs="Times New Roman"/>
          <w:b/>
          <w:sz w:val="24"/>
          <w:szCs w:val="24"/>
          <w:lang w:eastAsia="ru-RU"/>
        </w:rPr>
        <w:t>Заказчик обязан:</w:t>
      </w:r>
    </w:p>
    <w:p w14:paraId="05939C85" w14:textId="77777777" w:rsidR="00670EE9" w:rsidRPr="00670EE9" w:rsidRDefault="00670EE9" w:rsidP="00670EE9">
      <w:pPr>
        <w:tabs>
          <w:tab w:val="left" w:pos="1465"/>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3.2.1. Подать заявку на Перевозку в сроки, установленные п. 2.1. настоящего Договора.</w:t>
      </w:r>
    </w:p>
    <w:p w14:paraId="0AE85883" w14:textId="77777777" w:rsidR="00670EE9" w:rsidRPr="00670EE9" w:rsidRDefault="00670EE9" w:rsidP="00670EE9">
      <w:pPr>
        <w:tabs>
          <w:tab w:val="left" w:pos="1470"/>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3.2.2. Обеспечить подъездные пути на территории пунктов приема/выдачи, </w:t>
      </w:r>
      <w:proofErr w:type="gramStart"/>
      <w:r w:rsidRPr="00670EE9">
        <w:rPr>
          <w:rFonts w:ascii="Times New Roman" w:eastAsia="Times New Roman" w:hAnsi="Times New Roman" w:cs="Times New Roman"/>
          <w:sz w:val="24"/>
          <w:szCs w:val="24"/>
          <w:lang w:eastAsia="ru-RU"/>
        </w:rPr>
        <w:t>для  беспрепятственного</w:t>
      </w:r>
      <w:proofErr w:type="gramEnd"/>
      <w:r w:rsidRPr="00670EE9">
        <w:rPr>
          <w:rFonts w:ascii="Times New Roman" w:eastAsia="Times New Roman" w:hAnsi="Times New Roman" w:cs="Times New Roman"/>
          <w:sz w:val="24"/>
          <w:szCs w:val="24"/>
          <w:lang w:eastAsia="ru-RU"/>
        </w:rPr>
        <w:t xml:space="preserve"> выполнения необходимых маневров, автотранспортным средством Перевозчика.</w:t>
      </w:r>
    </w:p>
    <w:p w14:paraId="0E9843ED" w14:textId="77777777" w:rsidR="00670EE9" w:rsidRPr="00670EE9" w:rsidRDefault="00670EE9" w:rsidP="00670EE9">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3.2.3. Обеспечить своевременный прием Груза, доставленного в пункт выдачи Груза Заказчику.</w:t>
      </w:r>
    </w:p>
    <w:p w14:paraId="0272A6A1" w14:textId="77777777" w:rsidR="00670EE9" w:rsidRPr="00670EE9" w:rsidRDefault="00670EE9" w:rsidP="00670EE9">
      <w:pPr>
        <w:tabs>
          <w:tab w:val="left" w:pos="0"/>
        </w:tab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3.2.4. Обеспечить исправность оборудования и надлежащее освещение в пунктах приема/выдачи Груза.</w:t>
      </w:r>
    </w:p>
    <w:p w14:paraId="036F2591" w14:textId="77777777" w:rsidR="00670EE9" w:rsidRPr="00670EE9" w:rsidRDefault="00670EE9" w:rsidP="00670EE9">
      <w:pPr>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3.2.4.  Оплачивать Услуги в срок, указанный в п. 4.2. настоящего Договора.</w:t>
      </w:r>
    </w:p>
    <w:p w14:paraId="5A00CC32" w14:textId="77777777" w:rsidR="00670EE9" w:rsidRPr="00670EE9" w:rsidRDefault="00670EE9" w:rsidP="00670EE9">
      <w:pPr>
        <w:spacing w:after="0" w:line="240" w:lineRule="auto"/>
        <w:ind w:firstLine="567"/>
        <w:jc w:val="both"/>
        <w:rPr>
          <w:rFonts w:ascii="Times New Roman" w:eastAsia="Courier New" w:hAnsi="Times New Roman" w:cs="Times New Roman"/>
          <w:sz w:val="24"/>
          <w:szCs w:val="24"/>
          <w:lang w:eastAsia="ru-RU"/>
        </w:rPr>
      </w:pPr>
    </w:p>
    <w:p w14:paraId="6BA6848D" w14:textId="77777777" w:rsidR="00670EE9" w:rsidRPr="00670EE9" w:rsidRDefault="00670EE9" w:rsidP="00670EE9">
      <w:pPr>
        <w:numPr>
          <w:ilvl w:val="1"/>
          <w:numId w:val="33"/>
        </w:numPr>
        <w:spacing w:after="0" w:line="240" w:lineRule="auto"/>
        <w:ind w:firstLine="567"/>
        <w:jc w:val="both"/>
        <w:rPr>
          <w:rFonts w:ascii="Times New Roman" w:eastAsia="Courier New" w:hAnsi="Times New Roman" w:cs="Times New Roman"/>
          <w:b/>
          <w:sz w:val="24"/>
          <w:szCs w:val="24"/>
          <w:lang w:eastAsia="ru-RU"/>
        </w:rPr>
      </w:pPr>
      <w:r w:rsidRPr="00670EE9">
        <w:rPr>
          <w:rFonts w:ascii="Times New Roman" w:eastAsia="Courier New" w:hAnsi="Times New Roman" w:cs="Times New Roman"/>
          <w:b/>
          <w:sz w:val="24"/>
          <w:szCs w:val="24"/>
          <w:lang w:eastAsia="ru-RU"/>
        </w:rPr>
        <w:t>Заказчик вправе:</w:t>
      </w:r>
    </w:p>
    <w:p w14:paraId="75E8E761" w14:textId="77777777" w:rsidR="00670EE9" w:rsidRPr="00670EE9" w:rsidRDefault="00670EE9" w:rsidP="00670EE9">
      <w:pPr>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3.3.1. Требовать от Перевозчика выполнения обязательств по данному Договору надлежащим образом, в полном объеме и в согласованный Сторонами срок.</w:t>
      </w:r>
    </w:p>
    <w:p w14:paraId="030172A5" w14:textId="77777777" w:rsidR="00670EE9" w:rsidRPr="00670EE9" w:rsidRDefault="00670EE9" w:rsidP="00670EE9">
      <w:pPr>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3.3.2. Отказаться от погрузки Груза в поданные автотранспортные средства Перевозчика, не пригодные для Перевозки соответствующего Груза.</w:t>
      </w:r>
    </w:p>
    <w:p w14:paraId="6997E7E6" w14:textId="77777777" w:rsidR="00670EE9" w:rsidRPr="00670EE9" w:rsidRDefault="00670EE9" w:rsidP="00670EE9">
      <w:pPr>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3.3.3. Давать указания Перевозчику по вопросам транспортировки Груза.</w:t>
      </w:r>
    </w:p>
    <w:p w14:paraId="03A85919" w14:textId="77777777" w:rsidR="00670EE9" w:rsidRPr="00670EE9" w:rsidRDefault="00670EE9" w:rsidP="00670EE9">
      <w:pPr>
        <w:spacing w:after="0" w:line="240" w:lineRule="auto"/>
        <w:ind w:firstLine="567"/>
        <w:jc w:val="both"/>
        <w:rPr>
          <w:rFonts w:ascii="Times New Roman" w:eastAsia="Calibri" w:hAnsi="Times New Roman" w:cs="Times New Roman"/>
          <w:sz w:val="24"/>
          <w:szCs w:val="24"/>
        </w:rPr>
      </w:pPr>
      <w:r w:rsidRPr="00670EE9">
        <w:rPr>
          <w:rFonts w:ascii="Times New Roman" w:eastAsia="Calibri" w:hAnsi="Times New Roman" w:cs="Times New Roman"/>
          <w:sz w:val="24"/>
          <w:szCs w:val="24"/>
        </w:rPr>
        <w:t xml:space="preserve">3.4. Заказчик не обязан в течение срока действия Договора направить в адрес Перевозчика заявки на Перевозку всего объема Груза, указанного в </w:t>
      </w:r>
      <w:proofErr w:type="spellStart"/>
      <w:r w:rsidRPr="00670EE9">
        <w:rPr>
          <w:rFonts w:ascii="Times New Roman" w:eastAsia="Calibri" w:hAnsi="Times New Roman" w:cs="Times New Roman"/>
          <w:sz w:val="24"/>
          <w:szCs w:val="24"/>
        </w:rPr>
        <w:t>п.п</w:t>
      </w:r>
      <w:proofErr w:type="spellEnd"/>
      <w:r w:rsidRPr="00670EE9">
        <w:rPr>
          <w:rFonts w:ascii="Times New Roman" w:eastAsia="Calibri" w:hAnsi="Times New Roman" w:cs="Times New Roman"/>
          <w:sz w:val="24"/>
          <w:szCs w:val="24"/>
        </w:rPr>
        <w:t xml:space="preserve">. 1.3.1. Договора (не обязан выбрать весь объем Услуг, указанный в </w:t>
      </w:r>
      <w:proofErr w:type="spellStart"/>
      <w:r w:rsidRPr="00670EE9">
        <w:rPr>
          <w:rFonts w:ascii="Times New Roman" w:eastAsia="Calibri" w:hAnsi="Times New Roman" w:cs="Times New Roman"/>
          <w:sz w:val="24"/>
          <w:szCs w:val="24"/>
        </w:rPr>
        <w:t>п.п</w:t>
      </w:r>
      <w:proofErr w:type="spellEnd"/>
      <w:r w:rsidRPr="00670EE9">
        <w:rPr>
          <w:rFonts w:ascii="Times New Roman" w:eastAsia="Calibri" w:hAnsi="Times New Roman" w:cs="Times New Roman"/>
          <w:sz w:val="24"/>
          <w:szCs w:val="24"/>
        </w:rPr>
        <w:t xml:space="preserve">. 1.3.1. Договора). В случае, если в течение срока действия Договора от Заказчика не поступит заявок на Перевозку всего объема Груза, указанного в </w:t>
      </w:r>
      <w:proofErr w:type="spellStart"/>
      <w:r w:rsidRPr="00670EE9">
        <w:rPr>
          <w:rFonts w:ascii="Times New Roman" w:eastAsia="Calibri" w:hAnsi="Times New Roman" w:cs="Times New Roman"/>
          <w:sz w:val="24"/>
          <w:szCs w:val="24"/>
        </w:rPr>
        <w:t>п.п</w:t>
      </w:r>
      <w:proofErr w:type="spellEnd"/>
      <w:r w:rsidRPr="00670EE9">
        <w:rPr>
          <w:rFonts w:ascii="Times New Roman" w:eastAsia="Calibri" w:hAnsi="Times New Roman" w:cs="Times New Roman"/>
          <w:sz w:val="24"/>
          <w:szCs w:val="24"/>
        </w:rPr>
        <w:t xml:space="preserve">. 1.3.1. Договора, или на Перевозку части объема Груза, указанного в </w:t>
      </w:r>
      <w:proofErr w:type="spellStart"/>
      <w:r w:rsidRPr="00670EE9">
        <w:rPr>
          <w:rFonts w:ascii="Times New Roman" w:eastAsia="Calibri" w:hAnsi="Times New Roman" w:cs="Times New Roman"/>
          <w:sz w:val="24"/>
          <w:szCs w:val="24"/>
        </w:rPr>
        <w:t>п.п</w:t>
      </w:r>
      <w:proofErr w:type="spellEnd"/>
      <w:r w:rsidRPr="00670EE9">
        <w:rPr>
          <w:rFonts w:ascii="Times New Roman" w:eastAsia="Calibri" w:hAnsi="Times New Roman" w:cs="Times New Roman"/>
          <w:sz w:val="24"/>
          <w:szCs w:val="24"/>
        </w:rPr>
        <w:t xml:space="preserve">. 1.3.1. Договора, то это не является неисполнением обязательств по Договору со стороны Заказчика, и Заказчик не несет никакой ответственности перед Перевозчиком. </w:t>
      </w:r>
    </w:p>
    <w:p w14:paraId="6C6EC5D5" w14:textId="77777777" w:rsidR="00670EE9" w:rsidRPr="00670EE9" w:rsidRDefault="00670EE9" w:rsidP="00670EE9">
      <w:pPr>
        <w:spacing w:after="0" w:line="240" w:lineRule="auto"/>
        <w:ind w:firstLine="567"/>
        <w:jc w:val="center"/>
        <w:rPr>
          <w:rFonts w:ascii="Times New Roman" w:eastAsia="Calibri" w:hAnsi="Times New Roman" w:cs="Times New Roman"/>
          <w:sz w:val="24"/>
          <w:szCs w:val="24"/>
        </w:rPr>
      </w:pPr>
    </w:p>
    <w:p w14:paraId="70A86D98" w14:textId="77777777" w:rsidR="00670EE9" w:rsidRPr="00670EE9" w:rsidRDefault="00670EE9" w:rsidP="00670EE9">
      <w:pPr>
        <w:keepNext/>
        <w:keepLines/>
        <w:numPr>
          <w:ilvl w:val="0"/>
          <w:numId w:val="34"/>
        </w:numPr>
        <w:spacing w:after="0" w:line="240" w:lineRule="auto"/>
        <w:ind w:right="-5"/>
        <w:jc w:val="center"/>
        <w:rPr>
          <w:rFonts w:ascii="Times New Roman" w:eastAsia="Courier New" w:hAnsi="Times New Roman" w:cs="Times New Roman"/>
          <w:b/>
          <w:bCs/>
          <w:sz w:val="24"/>
          <w:szCs w:val="24"/>
          <w:lang w:eastAsia="ru-RU"/>
        </w:rPr>
      </w:pPr>
      <w:r w:rsidRPr="00670EE9">
        <w:rPr>
          <w:rFonts w:ascii="Times New Roman" w:eastAsia="Courier New" w:hAnsi="Times New Roman" w:cs="Times New Roman"/>
          <w:b/>
          <w:bCs/>
          <w:sz w:val="24"/>
          <w:szCs w:val="24"/>
          <w:lang w:eastAsia="ru-RU"/>
        </w:rPr>
        <w:t>ПОРЯДОК РАСЧЕТОВ</w:t>
      </w:r>
    </w:p>
    <w:p w14:paraId="08814BBF" w14:textId="77777777" w:rsidR="00670EE9" w:rsidRPr="00670EE9" w:rsidRDefault="00670EE9" w:rsidP="00670EE9">
      <w:pPr>
        <w:keepNext/>
        <w:keepLines/>
        <w:spacing w:after="0" w:line="240" w:lineRule="auto"/>
        <w:ind w:right="-5"/>
        <w:jc w:val="center"/>
        <w:rPr>
          <w:rFonts w:ascii="Times New Roman" w:eastAsia="Courier New" w:hAnsi="Times New Roman" w:cs="Times New Roman"/>
          <w:b/>
          <w:bCs/>
          <w:sz w:val="24"/>
          <w:szCs w:val="24"/>
          <w:lang w:eastAsia="ru-RU"/>
        </w:rPr>
      </w:pPr>
    </w:p>
    <w:p w14:paraId="634384AC" w14:textId="77777777" w:rsidR="00670EE9" w:rsidRPr="00670EE9" w:rsidRDefault="00670EE9" w:rsidP="00670EE9">
      <w:pPr>
        <w:spacing w:after="0" w:line="240" w:lineRule="auto"/>
        <w:ind w:firstLine="567"/>
        <w:jc w:val="both"/>
        <w:rPr>
          <w:rFonts w:ascii="Times New Roman" w:eastAsia="Times New Roman" w:hAnsi="Times New Roman" w:cs="Times New Roman"/>
          <w:b/>
          <w:bCs/>
          <w:sz w:val="24"/>
          <w:szCs w:val="24"/>
          <w:lang w:eastAsia="ru-RU"/>
        </w:rPr>
      </w:pPr>
      <w:r w:rsidRPr="00670EE9">
        <w:rPr>
          <w:rFonts w:ascii="Times New Roman" w:eastAsia="Times New Roman" w:hAnsi="Times New Roman" w:cs="Times New Roman"/>
          <w:sz w:val="24"/>
          <w:szCs w:val="24"/>
          <w:lang w:eastAsia="ru-RU"/>
        </w:rPr>
        <w:t>4.1. Оплата по настоящему Договору производится путем безналичного перечисления Заказчиком денежных средств на расчетный счет Перевозчика, указанный в разделе 11 настоящего Договора. Допускаются иные формы расчетов, не противоречащие действующему законодательству РФ</w:t>
      </w:r>
      <w:r w:rsidRPr="00670EE9">
        <w:rPr>
          <w:rFonts w:ascii="Times New Roman" w:eastAsia="Times New Roman" w:hAnsi="Times New Roman" w:cs="Times New Roman"/>
          <w:b/>
          <w:bCs/>
          <w:sz w:val="24"/>
          <w:szCs w:val="24"/>
          <w:lang w:eastAsia="ru-RU"/>
        </w:rPr>
        <w:t>.</w:t>
      </w:r>
    </w:p>
    <w:p w14:paraId="3045B3B8" w14:textId="77777777" w:rsidR="00670EE9" w:rsidRPr="00670EE9" w:rsidRDefault="00670EE9" w:rsidP="00670EE9">
      <w:pPr>
        <w:spacing w:after="0" w:line="240" w:lineRule="auto"/>
        <w:ind w:firstLine="567"/>
        <w:jc w:val="both"/>
        <w:rPr>
          <w:rFonts w:ascii="Times New Roman" w:eastAsia="Times New Roman" w:hAnsi="Times New Roman" w:cs="Times New Roman"/>
          <w:bCs/>
          <w:sz w:val="24"/>
          <w:szCs w:val="24"/>
          <w:lang w:eastAsia="ru-RU"/>
        </w:rPr>
      </w:pPr>
      <w:r w:rsidRPr="00670EE9">
        <w:rPr>
          <w:rFonts w:ascii="Times New Roman" w:eastAsia="Times New Roman" w:hAnsi="Times New Roman" w:cs="Times New Roman"/>
          <w:bCs/>
          <w:sz w:val="24"/>
          <w:szCs w:val="24"/>
          <w:lang w:eastAsia="ru-RU"/>
        </w:rPr>
        <w:t>4.2.</w:t>
      </w:r>
      <w:r w:rsidRPr="00670EE9">
        <w:rPr>
          <w:rFonts w:ascii="Times New Roman" w:eastAsia="Times New Roman" w:hAnsi="Times New Roman" w:cs="Times New Roman"/>
          <w:sz w:val="24"/>
          <w:szCs w:val="24"/>
          <w:lang w:eastAsia="ru-RU"/>
        </w:rPr>
        <w:t xml:space="preserve"> Заказчик производит оплату Услуги в течение _______ (__) календарных дней с даты оказания Услуги, в соответствии со стоимостью Услуги за 1 тонну Груза, указанной в п.п.1.3.2. Договора. Срок оплаты Услуги начинает исчисляться с даты, следующей за днем фактического оказания Услуги</w:t>
      </w:r>
      <w:r w:rsidRPr="00670EE9">
        <w:rPr>
          <w:rFonts w:ascii="Times New Roman" w:eastAsia="Times New Roman" w:hAnsi="Times New Roman" w:cs="Times New Roman"/>
          <w:bCs/>
          <w:sz w:val="24"/>
          <w:szCs w:val="24"/>
          <w:lang w:eastAsia="ru-RU"/>
        </w:rPr>
        <w:t>.</w:t>
      </w:r>
    </w:p>
    <w:p w14:paraId="7D0C6FA2" w14:textId="77777777" w:rsidR="00670EE9" w:rsidRPr="00670EE9" w:rsidRDefault="00670EE9" w:rsidP="00670EE9">
      <w:pPr>
        <w:tabs>
          <w:tab w:val="left" w:pos="1134"/>
        </w:tabs>
        <w:spacing w:after="0" w:line="240" w:lineRule="auto"/>
        <w:ind w:firstLine="567"/>
        <w:jc w:val="both"/>
        <w:rPr>
          <w:rFonts w:ascii="Times New Roman" w:eastAsia="Courier New" w:hAnsi="Times New Roman" w:cs="Times New Roman"/>
          <w:bCs/>
          <w:sz w:val="24"/>
          <w:szCs w:val="24"/>
          <w:lang w:eastAsia="ru-RU"/>
        </w:rPr>
      </w:pPr>
      <w:r w:rsidRPr="00670EE9">
        <w:rPr>
          <w:rFonts w:ascii="Times New Roman" w:eastAsia="Courier New" w:hAnsi="Times New Roman" w:cs="Times New Roman"/>
          <w:sz w:val="24"/>
          <w:szCs w:val="24"/>
          <w:lang w:eastAsia="ru-RU"/>
        </w:rPr>
        <w:t xml:space="preserve">4.3. В случае несвоевременного предоставления Перевозчиком Заказчику оригиналов документов, предусмотренных </w:t>
      </w:r>
      <w:proofErr w:type="spellStart"/>
      <w:r w:rsidRPr="00670EE9">
        <w:rPr>
          <w:rFonts w:ascii="Times New Roman" w:eastAsia="Courier New" w:hAnsi="Times New Roman" w:cs="Times New Roman"/>
          <w:sz w:val="24"/>
          <w:szCs w:val="24"/>
          <w:lang w:eastAsia="ru-RU"/>
        </w:rPr>
        <w:t>п.п</w:t>
      </w:r>
      <w:proofErr w:type="spellEnd"/>
      <w:r w:rsidRPr="00670EE9">
        <w:rPr>
          <w:rFonts w:ascii="Times New Roman" w:eastAsia="Courier New" w:hAnsi="Times New Roman" w:cs="Times New Roman"/>
          <w:sz w:val="24"/>
          <w:szCs w:val="24"/>
          <w:lang w:eastAsia="ru-RU"/>
        </w:rPr>
        <w:t xml:space="preserve">. 3.1.6. Договора, </w:t>
      </w:r>
      <w:r w:rsidRPr="00670EE9">
        <w:rPr>
          <w:rFonts w:ascii="Times New Roman" w:eastAsia="Courier New" w:hAnsi="Times New Roman" w:cs="Times New Roman"/>
          <w:bCs/>
          <w:sz w:val="24"/>
          <w:szCs w:val="24"/>
          <w:lang w:val="x-none" w:eastAsia="ru-RU"/>
        </w:rPr>
        <w:t xml:space="preserve">обязанности </w:t>
      </w:r>
      <w:r w:rsidRPr="00670EE9">
        <w:rPr>
          <w:rFonts w:ascii="Times New Roman" w:eastAsia="Courier New" w:hAnsi="Times New Roman" w:cs="Times New Roman"/>
          <w:bCs/>
          <w:sz w:val="24"/>
          <w:szCs w:val="24"/>
          <w:lang w:eastAsia="ru-RU"/>
        </w:rPr>
        <w:t>Заказчика</w:t>
      </w:r>
      <w:r w:rsidRPr="00670EE9">
        <w:rPr>
          <w:rFonts w:ascii="Times New Roman" w:eastAsia="Courier New" w:hAnsi="Times New Roman" w:cs="Times New Roman"/>
          <w:bCs/>
          <w:sz w:val="24"/>
          <w:szCs w:val="24"/>
          <w:lang w:val="x-none" w:eastAsia="ru-RU"/>
        </w:rPr>
        <w:t xml:space="preserve"> по оплате </w:t>
      </w:r>
      <w:r w:rsidRPr="00670EE9">
        <w:rPr>
          <w:rFonts w:ascii="Times New Roman" w:eastAsia="Courier New" w:hAnsi="Times New Roman" w:cs="Times New Roman"/>
          <w:bCs/>
          <w:sz w:val="24"/>
          <w:szCs w:val="24"/>
          <w:lang w:eastAsia="ru-RU"/>
        </w:rPr>
        <w:t xml:space="preserve">Услуги </w:t>
      </w:r>
      <w:r w:rsidRPr="00670EE9">
        <w:rPr>
          <w:rFonts w:ascii="Times New Roman" w:eastAsia="Courier New" w:hAnsi="Times New Roman" w:cs="Times New Roman"/>
          <w:bCs/>
          <w:sz w:val="24"/>
          <w:szCs w:val="24"/>
          <w:lang w:val="x-none" w:eastAsia="ru-RU"/>
        </w:rPr>
        <w:lastRenderedPageBreak/>
        <w:t xml:space="preserve">отодвигаются на срок, соразмерный сроку задержки </w:t>
      </w:r>
      <w:r w:rsidRPr="00670EE9">
        <w:rPr>
          <w:rFonts w:ascii="Times New Roman" w:eastAsia="Courier New" w:hAnsi="Times New Roman" w:cs="Times New Roman"/>
          <w:bCs/>
          <w:sz w:val="24"/>
          <w:szCs w:val="24"/>
          <w:lang w:eastAsia="ru-RU"/>
        </w:rPr>
        <w:t xml:space="preserve">вышеуказанных документов, </w:t>
      </w:r>
      <w:proofErr w:type="spellStart"/>
      <w:r w:rsidRPr="00670EE9">
        <w:rPr>
          <w:rFonts w:ascii="Times New Roman" w:eastAsia="Courier New" w:hAnsi="Times New Roman" w:cs="Times New Roman"/>
          <w:bCs/>
          <w:sz w:val="24"/>
          <w:szCs w:val="24"/>
          <w:lang w:eastAsia="ru-RU"/>
        </w:rPr>
        <w:t>плю</w:t>
      </w:r>
      <w:proofErr w:type="spellEnd"/>
      <w:r w:rsidRPr="00670EE9">
        <w:rPr>
          <w:rFonts w:ascii="Times New Roman" w:eastAsia="Courier New" w:hAnsi="Times New Roman" w:cs="Times New Roman"/>
          <w:bCs/>
          <w:sz w:val="24"/>
          <w:szCs w:val="24"/>
          <w:lang w:val="x-none" w:eastAsia="ru-RU"/>
        </w:rPr>
        <w:t>с 5 (</w:t>
      </w:r>
      <w:r w:rsidRPr="00670EE9">
        <w:rPr>
          <w:rFonts w:ascii="Times New Roman" w:eastAsia="Courier New" w:hAnsi="Times New Roman" w:cs="Times New Roman"/>
          <w:bCs/>
          <w:sz w:val="24"/>
          <w:szCs w:val="24"/>
          <w:lang w:eastAsia="ru-RU"/>
        </w:rPr>
        <w:t>П</w:t>
      </w:r>
      <w:r w:rsidRPr="00670EE9">
        <w:rPr>
          <w:rFonts w:ascii="Times New Roman" w:eastAsia="Courier New" w:hAnsi="Times New Roman" w:cs="Times New Roman"/>
          <w:bCs/>
          <w:sz w:val="24"/>
          <w:szCs w:val="24"/>
          <w:lang w:val="x-none" w:eastAsia="ru-RU"/>
        </w:rPr>
        <w:t>ять) календарных дней.</w:t>
      </w:r>
    </w:p>
    <w:p w14:paraId="6123993A" w14:textId="77777777" w:rsidR="00670EE9" w:rsidRPr="00670EE9" w:rsidRDefault="00670EE9" w:rsidP="00670EE9">
      <w:pPr>
        <w:tabs>
          <w:tab w:val="left" w:pos="1139"/>
        </w:tabs>
        <w:spacing w:after="0" w:line="240" w:lineRule="auto"/>
        <w:ind w:firstLine="567"/>
        <w:jc w:val="both"/>
        <w:rPr>
          <w:rFonts w:ascii="Times New Roman" w:eastAsia="Courier New" w:hAnsi="Times New Roman" w:cs="Times New Roman"/>
          <w:bCs/>
          <w:sz w:val="24"/>
          <w:szCs w:val="24"/>
          <w:lang w:eastAsia="ru-RU"/>
        </w:rPr>
      </w:pPr>
      <w:r w:rsidRPr="00670EE9">
        <w:rPr>
          <w:rFonts w:ascii="Times New Roman" w:eastAsia="Courier New" w:hAnsi="Times New Roman" w:cs="Times New Roman"/>
          <w:bCs/>
          <w:sz w:val="24"/>
          <w:szCs w:val="24"/>
          <w:lang w:val="x-none" w:eastAsia="ru-RU"/>
        </w:rPr>
        <w:t>Акт сверки расчетов П</w:t>
      </w:r>
      <w:r w:rsidRPr="00670EE9">
        <w:rPr>
          <w:rFonts w:ascii="Times New Roman" w:eastAsia="Courier New" w:hAnsi="Times New Roman" w:cs="Times New Roman"/>
          <w:bCs/>
          <w:sz w:val="24"/>
          <w:szCs w:val="24"/>
          <w:lang w:eastAsia="ru-RU"/>
        </w:rPr>
        <w:t>еревозчик</w:t>
      </w:r>
      <w:r w:rsidRPr="00670EE9">
        <w:rPr>
          <w:rFonts w:ascii="Times New Roman" w:eastAsia="Courier New" w:hAnsi="Times New Roman" w:cs="Times New Roman"/>
          <w:bCs/>
          <w:sz w:val="24"/>
          <w:szCs w:val="24"/>
          <w:lang w:val="x-none" w:eastAsia="ru-RU"/>
        </w:rPr>
        <w:t xml:space="preserve"> обязан направить </w:t>
      </w:r>
      <w:r w:rsidRPr="00670EE9">
        <w:rPr>
          <w:rFonts w:ascii="Times New Roman" w:eastAsia="Courier New" w:hAnsi="Times New Roman" w:cs="Times New Roman"/>
          <w:bCs/>
          <w:sz w:val="24"/>
          <w:szCs w:val="24"/>
          <w:lang w:eastAsia="ru-RU"/>
        </w:rPr>
        <w:t>Заказчику</w:t>
      </w:r>
      <w:r w:rsidRPr="00670EE9">
        <w:rPr>
          <w:rFonts w:ascii="Times New Roman" w:eastAsia="Courier New" w:hAnsi="Times New Roman" w:cs="Times New Roman"/>
          <w:bCs/>
          <w:sz w:val="24"/>
          <w:szCs w:val="24"/>
          <w:lang w:val="x-none" w:eastAsia="ru-RU"/>
        </w:rPr>
        <w:t xml:space="preserve"> не позднее 20 числа месяца, следующего за отчетным, по факсимильной связи или электронной почте</w:t>
      </w:r>
      <w:r w:rsidRPr="00670EE9">
        <w:rPr>
          <w:rFonts w:ascii="Times New Roman" w:eastAsia="Courier New" w:hAnsi="Times New Roman" w:cs="Times New Roman"/>
          <w:bCs/>
          <w:sz w:val="24"/>
          <w:szCs w:val="24"/>
          <w:lang w:eastAsia="ru-RU"/>
        </w:rPr>
        <w:t xml:space="preserve"> указанным в </w:t>
      </w:r>
      <w:proofErr w:type="spellStart"/>
      <w:r w:rsidRPr="00670EE9">
        <w:rPr>
          <w:rFonts w:ascii="Times New Roman" w:eastAsia="Courier New" w:hAnsi="Times New Roman" w:cs="Times New Roman"/>
          <w:bCs/>
          <w:sz w:val="24"/>
          <w:szCs w:val="24"/>
          <w:lang w:eastAsia="ru-RU"/>
        </w:rPr>
        <w:t>п.п</w:t>
      </w:r>
      <w:proofErr w:type="spellEnd"/>
      <w:r w:rsidRPr="00670EE9">
        <w:rPr>
          <w:rFonts w:ascii="Times New Roman" w:eastAsia="Courier New" w:hAnsi="Times New Roman" w:cs="Times New Roman"/>
          <w:bCs/>
          <w:sz w:val="24"/>
          <w:szCs w:val="24"/>
          <w:lang w:eastAsia="ru-RU"/>
        </w:rPr>
        <w:t xml:space="preserve">. </w:t>
      </w:r>
      <w:proofErr w:type="gramStart"/>
      <w:r w:rsidRPr="00670EE9">
        <w:rPr>
          <w:rFonts w:ascii="Times New Roman" w:eastAsia="Courier New" w:hAnsi="Times New Roman" w:cs="Times New Roman"/>
          <w:bCs/>
          <w:sz w:val="24"/>
          <w:szCs w:val="24"/>
          <w:lang w:eastAsia="ru-RU"/>
        </w:rPr>
        <w:t>3.1.6.,</w:t>
      </w:r>
      <w:proofErr w:type="gramEnd"/>
      <w:r w:rsidRPr="00670EE9">
        <w:rPr>
          <w:rFonts w:ascii="Times New Roman" w:eastAsia="Courier New" w:hAnsi="Times New Roman" w:cs="Times New Roman"/>
          <w:bCs/>
          <w:sz w:val="24"/>
          <w:szCs w:val="24"/>
          <w:lang w:val="x-none" w:eastAsia="ru-RU"/>
        </w:rPr>
        <w:t xml:space="preserve"> с обязательным последующим направлением оригиналов не позднее 25 числа месяца, следующего за отчетным.</w:t>
      </w:r>
    </w:p>
    <w:p w14:paraId="2DBA3E2F" w14:textId="77777777" w:rsidR="00670EE9" w:rsidRPr="00670EE9" w:rsidRDefault="00670EE9" w:rsidP="00670EE9">
      <w:pPr>
        <w:tabs>
          <w:tab w:val="left" w:pos="1139"/>
        </w:tabs>
        <w:spacing w:after="0" w:line="240" w:lineRule="auto"/>
        <w:ind w:firstLine="567"/>
        <w:jc w:val="both"/>
        <w:rPr>
          <w:rFonts w:ascii="Times New Roman" w:eastAsia="Courier New" w:hAnsi="Times New Roman" w:cs="Times New Roman"/>
          <w:bCs/>
          <w:sz w:val="24"/>
          <w:szCs w:val="24"/>
          <w:lang w:eastAsia="ru-RU"/>
        </w:rPr>
      </w:pPr>
      <w:r w:rsidRPr="00670EE9">
        <w:rPr>
          <w:rFonts w:ascii="Times New Roman" w:eastAsia="Courier New" w:hAnsi="Times New Roman" w:cs="Times New Roman"/>
          <w:bCs/>
          <w:sz w:val="24"/>
          <w:szCs w:val="24"/>
          <w:lang w:eastAsia="ru-RU"/>
        </w:rPr>
        <w:t>Исправление первичных учетных документов допускается только в соответствии с действующим законодательством.</w:t>
      </w:r>
    </w:p>
    <w:p w14:paraId="5CF04B11" w14:textId="77777777" w:rsidR="00670EE9" w:rsidRPr="00670EE9" w:rsidRDefault="00670EE9" w:rsidP="00670EE9">
      <w:pPr>
        <w:tabs>
          <w:tab w:val="left" w:pos="1154"/>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4.4.</w:t>
      </w:r>
      <w:r w:rsidRPr="00670EE9">
        <w:rPr>
          <w:rFonts w:ascii="Times New Roman" w:eastAsia="Courier New" w:hAnsi="Times New Roman" w:cs="Times New Roman"/>
          <w:b/>
          <w:sz w:val="24"/>
          <w:szCs w:val="24"/>
          <w:lang w:eastAsia="ru-RU"/>
        </w:rPr>
        <w:t xml:space="preserve"> </w:t>
      </w:r>
      <w:r w:rsidRPr="00670EE9">
        <w:rPr>
          <w:rFonts w:ascii="Times New Roman" w:eastAsia="Courier New" w:hAnsi="Times New Roman" w:cs="Times New Roman"/>
          <w:sz w:val="24"/>
          <w:szCs w:val="24"/>
          <w:lang w:eastAsia="ru-RU"/>
        </w:rPr>
        <w:t>Датой оплаты считается дата списания денежных средств с расчетного счета Заказчика.</w:t>
      </w:r>
    </w:p>
    <w:p w14:paraId="097CBBA6" w14:textId="77777777" w:rsidR="00670EE9" w:rsidRPr="00670EE9" w:rsidRDefault="00670EE9" w:rsidP="00670EE9">
      <w:pPr>
        <w:tabs>
          <w:tab w:val="left" w:pos="1144"/>
        </w:tabs>
        <w:spacing w:after="0" w:line="240" w:lineRule="auto"/>
        <w:ind w:firstLine="567"/>
        <w:jc w:val="both"/>
        <w:rPr>
          <w:rFonts w:ascii="Times New Roman" w:eastAsia="Courier New" w:hAnsi="Times New Roman" w:cs="Times New Roman"/>
          <w:i/>
          <w:iCs/>
          <w:sz w:val="24"/>
          <w:szCs w:val="24"/>
          <w:lang w:eastAsia="ru-RU"/>
        </w:rPr>
      </w:pPr>
      <w:r w:rsidRPr="00670EE9">
        <w:rPr>
          <w:rFonts w:ascii="Times New Roman" w:eastAsia="Courier New" w:hAnsi="Times New Roman" w:cs="Times New Roman"/>
          <w:sz w:val="24"/>
          <w:szCs w:val="24"/>
          <w:lang w:eastAsia="ru-RU"/>
        </w:rPr>
        <w:t xml:space="preserve">4.5. В платежном поручении на оплату по настоящему Договору в «назначении платежа» Заказчик указывает: «Оплата за оказанные услуги, согласно Договору № ____ от ________ г., </w:t>
      </w:r>
      <w:r w:rsidRPr="00670EE9">
        <w:rPr>
          <w:rFonts w:ascii="Times New Roman" w:eastAsia="Courier New" w:hAnsi="Times New Roman" w:cs="Times New Roman"/>
          <w:i/>
          <w:sz w:val="24"/>
          <w:szCs w:val="24"/>
          <w:lang w:eastAsia="ru-RU"/>
        </w:rPr>
        <w:t xml:space="preserve">в </w:t>
      </w:r>
      <w:proofErr w:type="spellStart"/>
      <w:r w:rsidRPr="00670EE9">
        <w:rPr>
          <w:rFonts w:ascii="Times New Roman" w:eastAsia="Courier New" w:hAnsi="Times New Roman" w:cs="Times New Roman"/>
          <w:i/>
          <w:sz w:val="24"/>
          <w:szCs w:val="24"/>
          <w:lang w:eastAsia="ru-RU"/>
        </w:rPr>
        <w:t>т.ч</w:t>
      </w:r>
      <w:proofErr w:type="spellEnd"/>
      <w:r w:rsidRPr="00670EE9">
        <w:rPr>
          <w:rFonts w:ascii="Times New Roman" w:eastAsia="Courier New" w:hAnsi="Times New Roman" w:cs="Times New Roman"/>
          <w:i/>
          <w:sz w:val="24"/>
          <w:szCs w:val="24"/>
          <w:lang w:eastAsia="ru-RU"/>
        </w:rPr>
        <w:t xml:space="preserve">. НДС </w:t>
      </w:r>
      <w:r w:rsidRPr="00670EE9">
        <w:rPr>
          <w:rFonts w:ascii="Times New Roman" w:eastAsia="Courier New" w:hAnsi="Times New Roman" w:cs="Times New Roman"/>
          <w:i/>
          <w:iCs/>
          <w:sz w:val="24"/>
          <w:szCs w:val="24"/>
          <w:lang w:eastAsia="ru-RU"/>
        </w:rPr>
        <w:t>(в случае, если Перевозчик не является плательщиком НДС, указывается - НДС не облагается).</w:t>
      </w:r>
    </w:p>
    <w:p w14:paraId="11377512" w14:textId="77777777" w:rsidR="00670EE9" w:rsidRPr="00670EE9" w:rsidRDefault="00670EE9" w:rsidP="00670EE9">
      <w:pPr>
        <w:tabs>
          <w:tab w:val="left" w:pos="1144"/>
        </w:tabs>
        <w:spacing w:after="0" w:line="240" w:lineRule="auto"/>
        <w:ind w:firstLine="567"/>
        <w:jc w:val="both"/>
        <w:rPr>
          <w:rFonts w:ascii="Times New Roman" w:eastAsia="Courier New" w:hAnsi="Times New Roman" w:cs="Times New Roman"/>
          <w:i/>
          <w:iCs/>
          <w:sz w:val="24"/>
          <w:szCs w:val="24"/>
          <w:lang w:eastAsia="ru-RU"/>
        </w:rPr>
      </w:pPr>
    </w:p>
    <w:p w14:paraId="1792FBFF" w14:textId="77777777" w:rsidR="00670EE9" w:rsidRPr="00670EE9" w:rsidRDefault="00670EE9" w:rsidP="00670EE9">
      <w:pPr>
        <w:keepNext/>
        <w:keepLines/>
        <w:numPr>
          <w:ilvl w:val="0"/>
          <w:numId w:val="37"/>
        </w:numPr>
        <w:spacing w:after="0" w:line="240" w:lineRule="auto"/>
        <w:ind w:left="0" w:firstLine="0"/>
        <w:jc w:val="center"/>
        <w:rPr>
          <w:rFonts w:ascii="Times New Roman" w:eastAsia="Courier New" w:hAnsi="Times New Roman" w:cs="Times New Roman"/>
          <w:b/>
          <w:bCs/>
          <w:sz w:val="24"/>
          <w:szCs w:val="24"/>
          <w:lang w:eastAsia="ru-RU"/>
        </w:rPr>
      </w:pPr>
      <w:r w:rsidRPr="00670EE9">
        <w:rPr>
          <w:rFonts w:ascii="Times New Roman" w:eastAsia="Courier New" w:hAnsi="Times New Roman" w:cs="Times New Roman"/>
          <w:b/>
          <w:bCs/>
          <w:sz w:val="24"/>
          <w:szCs w:val="24"/>
          <w:lang w:eastAsia="ru-RU"/>
        </w:rPr>
        <w:t>ОТВЕТСТВЕННОСТЬ СТОРОН</w:t>
      </w:r>
    </w:p>
    <w:p w14:paraId="7CDA31E9" w14:textId="77777777" w:rsidR="00670EE9" w:rsidRPr="00670EE9" w:rsidRDefault="00670EE9" w:rsidP="00670EE9">
      <w:pPr>
        <w:keepNext/>
        <w:keepLines/>
        <w:spacing w:after="0" w:line="240" w:lineRule="auto"/>
        <w:ind w:right="-5"/>
        <w:jc w:val="center"/>
        <w:rPr>
          <w:rFonts w:ascii="Times New Roman" w:eastAsia="Courier New" w:hAnsi="Times New Roman" w:cs="Times New Roman"/>
          <w:b/>
          <w:bCs/>
          <w:sz w:val="24"/>
          <w:szCs w:val="24"/>
          <w:lang w:eastAsia="ru-RU"/>
        </w:rPr>
      </w:pPr>
    </w:p>
    <w:p w14:paraId="59B9B466" w14:textId="77777777" w:rsidR="00670EE9" w:rsidRPr="00670EE9" w:rsidRDefault="00670EE9" w:rsidP="00670EE9">
      <w:pPr>
        <w:numPr>
          <w:ilvl w:val="1"/>
          <w:numId w:val="37"/>
        </w:numPr>
        <w:tabs>
          <w:tab w:val="clear" w:pos="420"/>
          <w:tab w:val="num" w:pos="0"/>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Ответственность за неисполнение или ненадлежащее исполнение условий Договора, Стороны несут в соответствии с действующим законодательством РФ и настоящим Договором.</w:t>
      </w:r>
    </w:p>
    <w:p w14:paraId="444A9787" w14:textId="558D96AD" w:rsidR="00670EE9" w:rsidRPr="00670EE9" w:rsidRDefault="00670EE9" w:rsidP="00670EE9">
      <w:pPr>
        <w:numPr>
          <w:ilvl w:val="1"/>
          <w:numId w:val="37"/>
        </w:numPr>
        <w:tabs>
          <w:tab w:val="clear" w:pos="420"/>
          <w:tab w:val="num" w:pos="0"/>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7CA3F426"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5.2.1. Если неустойка была предъявлена Перевозчиком за просрочку оплаты фактически оказанных Услуг, то сумма неустойки составляет 0,02 % от суммы неоплаченных денежных средств, за каждый календарный день просрочки. В рамках настоящего Договора проценты, предусмотренные статьей 395 ГК РФ, взысканию с Заказчика не подлежат.</w:t>
      </w:r>
    </w:p>
    <w:p w14:paraId="38DA5B67"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5.2.2. Если неустойка была предъявлена Заказчиком за просрочку оказания Услуг, то сумма неустойки составляет 0,1 % от стоимости Услуг, подлежащих предоставлению в соответствии с заявкой Заказчика, за каждый календарный день просрочки. Неустойка за просрочку оказания Услуг начисляется до момента надлежащего исполнения Перевозчиком своих обязательств по Перевозке Груза. Прекращение действия настоящего Договора, либо истечение срока (периода) оказания Услуг, не прерывает начисление данной неустойки.  </w:t>
      </w:r>
    </w:p>
    <w:p w14:paraId="2BF1532A" w14:textId="33DA4271"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5.2.3.</w:t>
      </w:r>
      <w:r w:rsidRPr="00670EE9">
        <w:rPr>
          <w:rFonts w:ascii="Times New Roman" w:eastAsia="Courier New" w:hAnsi="Times New Roman" w:cs="Times New Roman"/>
          <w:sz w:val="24"/>
          <w:szCs w:val="24"/>
          <w:lang w:eastAsia="ru-RU"/>
        </w:rPr>
        <w:tab/>
        <w:t>В случае невозможности организации заказываемой Перевозки и (или) несоблюдения сроков (объемов), указанных в заявке, Заказчик вправе потребовать от Перевозчика уплаты штрафа в размере 5,0% от стоимости Услуги (</w:t>
      </w:r>
      <w:r w:rsidRPr="00670EE9">
        <w:rPr>
          <w:rFonts w:ascii="Times New Roman" w:eastAsia="Courier New" w:hAnsi="Times New Roman" w:cs="Times New Roman"/>
          <w:i/>
          <w:sz w:val="24"/>
          <w:szCs w:val="24"/>
          <w:lang w:eastAsia="ru-RU"/>
        </w:rPr>
        <w:t>включая НДС</w:t>
      </w:r>
      <w:r w:rsidRPr="00670EE9">
        <w:rPr>
          <w:rFonts w:ascii="Times New Roman" w:eastAsia="Times New Roman" w:hAnsi="Times New Roman" w:cs="Times New Roman"/>
          <w:i/>
          <w:sz w:val="24"/>
          <w:szCs w:val="24"/>
          <w:lang w:eastAsia="ru-RU"/>
        </w:rPr>
        <w:t xml:space="preserve"> или без НДС, </w:t>
      </w:r>
      <w:r w:rsidRPr="00670EE9">
        <w:rPr>
          <w:rFonts w:ascii="Times New Roman" w:eastAsia="Courier New" w:hAnsi="Times New Roman" w:cs="Times New Roman"/>
          <w:i/>
          <w:sz w:val="24"/>
          <w:szCs w:val="24"/>
          <w:lang w:eastAsia="ru-RU"/>
        </w:rPr>
        <w:t>в случае, если Перевозчик не является плательщиком НДС</w:t>
      </w:r>
      <w:r w:rsidRPr="00670EE9">
        <w:rPr>
          <w:rFonts w:ascii="Times New Roman" w:eastAsia="Courier New" w:hAnsi="Times New Roman" w:cs="Times New Roman"/>
          <w:sz w:val="24"/>
          <w:szCs w:val="24"/>
          <w:lang w:eastAsia="ru-RU"/>
        </w:rPr>
        <w:t xml:space="preserve">), не своевременно оказанной/не оказанной, в соответствующем периоде Перевозки и/или в течение срока действия настоящего Договора. </w:t>
      </w:r>
    </w:p>
    <w:p w14:paraId="64103671"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5.2.4.</w:t>
      </w:r>
      <w:r w:rsidRPr="00670EE9">
        <w:rPr>
          <w:rFonts w:ascii="Times New Roman" w:eastAsia="Courier New" w:hAnsi="Times New Roman" w:cs="Times New Roman"/>
          <w:sz w:val="24"/>
          <w:szCs w:val="24"/>
          <w:lang w:eastAsia="ru-RU"/>
        </w:rPr>
        <w:tab/>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5D057221"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34F8371A" w14:textId="5733A97D"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Положения настоящего пункта (5.2.4.) не распространяются на взаимоотношения Сторон, регулируемые пунктами </w:t>
      </w:r>
      <w:proofErr w:type="gramStart"/>
      <w:r w:rsidRPr="00670EE9">
        <w:rPr>
          <w:rFonts w:ascii="Times New Roman" w:eastAsia="Courier New" w:hAnsi="Times New Roman" w:cs="Times New Roman"/>
          <w:sz w:val="24"/>
          <w:szCs w:val="24"/>
          <w:lang w:eastAsia="ru-RU"/>
        </w:rPr>
        <w:t>5.5.,</w:t>
      </w:r>
      <w:proofErr w:type="gramEnd"/>
      <w:r w:rsidRPr="00670EE9">
        <w:rPr>
          <w:rFonts w:ascii="Times New Roman" w:eastAsia="Courier New" w:hAnsi="Times New Roman" w:cs="Times New Roman"/>
          <w:sz w:val="24"/>
          <w:szCs w:val="24"/>
          <w:lang w:eastAsia="ru-RU"/>
        </w:rPr>
        <w:t xml:space="preserve"> 5.6., 5.9. настоящего Договора.</w:t>
      </w:r>
    </w:p>
    <w:p w14:paraId="3166B57D"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5.3.</w:t>
      </w:r>
      <w:r w:rsidRPr="00670EE9">
        <w:rPr>
          <w:rFonts w:ascii="Times New Roman" w:eastAsia="Courier New" w:hAnsi="Times New Roman" w:cs="Times New Roman"/>
          <w:sz w:val="24"/>
          <w:szCs w:val="24"/>
          <w:lang w:eastAsia="ru-RU"/>
        </w:rPr>
        <w:tab/>
        <w:t>Заказчик обязан рассмотреть претензию Перевозчика в течение 30 (Тридцати) календарных дней с даты получения претензии от Перевозчика.</w:t>
      </w:r>
    </w:p>
    <w:p w14:paraId="4C4D5C78"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5.4.</w:t>
      </w:r>
      <w:r w:rsidRPr="00670EE9">
        <w:rPr>
          <w:rFonts w:ascii="Times New Roman" w:eastAsia="Courier New" w:hAnsi="Times New Roman" w:cs="Times New Roman"/>
          <w:sz w:val="24"/>
          <w:szCs w:val="24"/>
          <w:lang w:eastAsia="ru-RU"/>
        </w:rPr>
        <w:tab/>
        <w:t xml:space="preserve">В случае предъявления Заказчиком в адрес Перевозчика претензии по причине нарушения Перевозчиком и/или не полного исполнения им обязательств в рамках настоящего Договора, Перевозчик обязан в срок не более 10 (Десяти) календарных дней с момента получения претензии предоставить ответ Заказчику. В случае </w:t>
      </w:r>
      <w:proofErr w:type="gramStart"/>
      <w:r w:rsidRPr="00670EE9">
        <w:rPr>
          <w:rFonts w:ascii="Times New Roman" w:eastAsia="Courier New" w:hAnsi="Times New Roman" w:cs="Times New Roman"/>
          <w:sz w:val="24"/>
          <w:szCs w:val="24"/>
          <w:lang w:eastAsia="ru-RU"/>
        </w:rPr>
        <w:t>не представления</w:t>
      </w:r>
      <w:proofErr w:type="gramEnd"/>
      <w:r w:rsidRPr="00670EE9">
        <w:rPr>
          <w:rFonts w:ascii="Times New Roman" w:eastAsia="Courier New" w:hAnsi="Times New Roman" w:cs="Times New Roman"/>
          <w:sz w:val="24"/>
          <w:szCs w:val="24"/>
          <w:lang w:eastAsia="ru-RU"/>
        </w:rPr>
        <w:t xml:space="preserve"> Перевозчиком </w:t>
      </w:r>
      <w:r w:rsidRPr="00670EE9">
        <w:rPr>
          <w:rFonts w:ascii="Times New Roman" w:eastAsia="Courier New" w:hAnsi="Times New Roman" w:cs="Times New Roman"/>
          <w:sz w:val="24"/>
          <w:szCs w:val="24"/>
          <w:lang w:eastAsia="ru-RU"/>
        </w:rPr>
        <w:lastRenderedPageBreak/>
        <w:t>ответа на претензию в указанный срок, претензия считается принятой и подлежит безусловному удовлетворению.</w:t>
      </w:r>
    </w:p>
    <w:p w14:paraId="4EE13C30"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5.5.</w:t>
      </w:r>
      <w:r w:rsidRPr="00670EE9">
        <w:rPr>
          <w:rFonts w:ascii="Times New Roman" w:eastAsia="Courier New" w:hAnsi="Times New Roman" w:cs="Times New Roman"/>
          <w:sz w:val="24"/>
          <w:szCs w:val="24"/>
          <w:lang w:eastAsia="ru-RU"/>
        </w:rPr>
        <w:tab/>
        <w:t>В случае невозможности организации заказываемой Перевозки и (или) несоблюдения сроков (объемов) по Перевозке Груза, установленных заявкой Заказчика на Перевозку Груза, несоблюдения Перевозчиком иных обязательств по настоящему Договору, Заказчик вправе удержать из объема денежных средств (или не оплачивать Перевозчику денежные средства), подлежащих (подлежащие) оплате Перевозчику Заказчиком за ранее оказанные Услуги (задолженности перед Перевозчиком):</w:t>
      </w:r>
    </w:p>
    <w:p w14:paraId="31CEDA0D"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 денежные средства в размере стоимости не оказанных Услуг / </w:t>
      </w:r>
      <w:proofErr w:type="gramStart"/>
      <w:r w:rsidRPr="00670EE9">
        <w:rPr>
          <w:rFonts w:ascii="Times New Roman" w:eastAsia="Courier New" w:hAnsi="Times New Roman" w:cs="Times New Roman"/>
          <w:sz w:val="24"/>
          <w:szCs w:val="24"/>
          <w:lang w:eastAsia="ru-RU"/>
        </w:rPr>
        <w:t>Услуг</w:t>
      </w:r>
      <w:proofErr w:type="gramEnd"/>
      <w:r w:rsidRPr="00670EE9">
        <w:rPr>
          <w:rFonts w:ascii="Times New Roman" w:eastAsia="Courier New" w:hAnsi="Times New Roman" w:cs="Times New Roman"/>
          <w:sz w:val="24"/>
          <w:szCs w:val="24"/>
          <w:lang w:eastAsia="ru-RU"/>
        </w:rPr>
        <w:t xml:space="preserve"> не оказанных в срок, установленный заявкой Покупателя на Перевозку Груза; и/или</w:t>
      </w:r>
    </w:p>
    <w:p w14:paraId="678FEBAD"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Перевозчиком своих обязательств по Договору (в том числе при невозможности организации заказываемой Перевозки / </w:t>
      </w:r>
      <w:proofErr w:type="gramStart"/>
      <w:r w:rsidRPr="00670EE9">
        <w:rPr>
          <w:rFonts w:ascii="Times New Roman" w:eastAsia="Courier New" w:hAnsi="Times New Roman" w:cs="Times New Roman"/>
          <w:sz w:val="24"/>
          <w:szCs w:val="24"/>
          <w:lang w:eastAsia="ru-RU"/>
        </w:rPr>
        <w:t>при несоблюдением</w:t>
      </w:r>
      <w:proofErr w:type="gramEnd"/>
      <w:r w:rsidRPr="00670EE9">
        <w:rPr>
          <w:rFonts w:ascii="Times New Roman" w:eastAsia="Courier New" w:hAnsi="Times New Roman" w:cs="Times New Roman"/>
          <w:sz w:val="24"/>
          <w:szCs w:val="24"/>
          <w:lang w:eastAsia="ru-RU"/>
        </w:rPr>
        <w:t xml:space="preserve"> сроков (объемов) оказанных Услуг); и/или</w:t>
      </w:r>
    </w:p>
    <w:p w14:paraId="17514C94"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денежные средства в размере расходов, понесенных Заказчиком при заказе аналогичной Услуги у третьих лиц (в том числе расходы на слив/налив, оплату процентов по кредитным договорам и т.п.); и/или</w:t>
      </w:r>
    </w:p>
    <w:p w14:paraId="24F37F7E"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денежные средства в размере разницы между стоимостью Перевозки Груза, установленной настоящим Договором и стоимостью аналогичной Услуги, заказанной у третьих лиц, если стоимость аналогичной Услуги, заказанной у третьих лиц, превышает стоимость Перевозки Груза, установленную настоящим Договором (в независимости от суммы превышения).</w:t>
      </w:r>
    </w:p>
    <w:p w14:paraId="2C6EC151"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Удержание (не оплата) денежных средств не является нарушением Заказчиком сроков оплаты за Услуги, предусмотренные настоящим Договором. В таком случае, Перевозчик не вправе требовать от Заказчика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2FFB1146" w14:textId="38D23C4C"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Заказчик вправе производить указанное удержание (не оплату) денежных с</w:t>
      </w:r>
      <w:r>
        <w:rPr>
          <w:rFonts w:ascii="Times New Roman" w:eastAsia="Courier New" w:hAnsi="Times New Roman" w:cs="Times New Roman"/>
          <w:sz w:val="24"/>
          <w:szCs w:val="24"/>
          <w:lang w:eastAsia="ru-RU"/>
        </w:rPr>
        <w:t xml:space="preserve">редств, </w:t>
      </w:r>
      <w:r w:rsidRPr="00670EE9">
        <w:rPr>
          <w:rFonts w:ascii="Times New Roman" w:eastAsia="Courier New" w:hAnsi="Times New Roman" w:cs="Times New Roman"/>
          <w:sz w:val="24"/>
          <w:szCs w:val="24"/>
          <w:lang w:eastAsia="ru-RU"/>
        </w:rPr>
        <w:t xml:space="preserve">в течение всего срока несоблюдения Перевозчиком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Перевозчиком обязательств по настоящему Договору, ставших причиной действий по удержанию (не оплате), на основании письменного требования Перевозчика. Действия по удержанию (не оплате) денежных средств также прекращаются проведением Заказчиком одностороннего зачета, предусмотренного п. 5.7. настоящего Договора.    </w:t>
      </w:r>
    </w:p>
    <w:p w14:paraId="4DD283E5"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Перевозчика не требуется.</w:t>
      </w:r>
    </w:p>
    <w:p w14:paraId="201ABD63"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5.6.</w:t>
      </w:r>
      <w:r w:rsidRPr="00670EE9">
        <w:rPr>
          <w:rFonts w:ascii="Times New Roman" w:eastAsia="Courier New" w:hAnsi="Times New Roman" w:cs="Times New Roman"/>
          <w:sz w:val="24"/>
          <w:szCs w:val="24"/>
          <w:lang w:eastAsia="ru-RU"/>
        </w:rPr>
        <w:tab/>
        <w:t xml:space="preserve">В случае невозможности организации заказываемой Перевозки и (или) несоблюдения сроков (объемов) по Перевозке Груза, установленных в заявке Заказчика на Перевозку Груза, несоблюдения Перевозчиком иных обязательств по Договору, Перевозчик обязан уплатить Заказчику в порядке и сроки, установленные соответствующим требованием Заказчика, денежные средства в размере расходов, понесенных Заказчиком при заказе аналогичной Перевозки у третьих лиц (в том числе расходы Заказчика на слив/налив, оплату процентов по кредитным договорам и т.п.), и денежные средства в размере разницы между стоимостью Услуги, установленной настоящим Договором и стоимостью аналогичной Услуги, заказанной у третьих лиц, если стоимость Перевозки Груза, приобретенной у третьих лиц, превышает стоимость Перевозки Груза, установленную настоящим Договором (в независимости от суммы превышения). </w:t>
      </w:r>
    </w:p>
    <w:p w14:paraId="3CE04699" w14:textId="74600BD8"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5.7.</w:t>
      </w:r>
      <w:r w:rsidRPr="00670EE9">
        <w:rPr>
          <w:rFonts w:ascii="Times New Roman" w:eastAsia="Courier New" w:hAnsi="Times New Roman" w:cs="Times New Roman"/>
          <w:sz w:val="24"/>
          <w:szCs w:val="24"/>
          <w:lang w:eastAsia="ru-RU"/>
        </w:rPr>
        <w:tab/>
        <w:t xml:space="preserve">Стороны договорились о том, что Заказчик вправе произвести односторонний зачет денежных средств, указанных в пунктах </w:t>
      </w:r>
      <w:proofErr w:type="gramStart"/>
      <w:r w:rsidRPr="00670EE9">
        <w:rPr>
          <w:rFonts w:ascii="Times New Roman" w:eastAsia="Courier New" w:hAnsi="Times New Roman" w:cs="Times New Roman"/>
          <w:sz w:val="24"/>
          <w:szCs w:val="24"/>
          <w:lang w:eastAsia="ru-RU"/>
        </w:rPr>
        <w:t>5.5.,</w:t>
      </w:r>
      <w:proofErr w:type="gramEnd"/>
      <w:r w:rsidRPr="00670EE9">
        <w:rPr>
          <w:rFonts w:ascii="Times New Roman" w:eastAsia="Courier New" w:hAnsi="Times New Roman" w:cs="Times New Roman"/>
          <w:sz w:val="24"/>
          <w:szCs w:val="24"/>
          <w:lang w:eastAsia="ru-RU"/>
        </w:rPr>
        <w:t xml:space="preserve"> 5.6. настоящего Договора, в счет погашения задолженности перед Перевозчиком. В таком случае, Заказчик направляет Перевозчику письмо о проведении одностороннего зачета. Оставление без ответа письма о проведении одностороннего зачета, не освобождает Перевозчика от обязанности внести изменения в расчетно-учетные операции и документы между Сторонами по настоящему Договору. Зачет в </w:t>
      </w:r>
      <w:r w:rsidRPr="00670EE9">
        <w:rPr>
          <w:rFonts w:ascii="Times New Roman" w:eastAsia="Courier New" w:hAnsi="Times New Roman" w:cs="Times New Roman"/>
          <w:sz w:val="24"/>
          <w:szCs w:val="24"/>
          <w:lang w:eastAsia="ru-RU"/>
        </w:rPr>
        <w:lastRenderedPageBreak/>
        <w:t xml:space="preserve">любом случае считается проведенным с даты, указанной в письме о проведении одностороннего зачета. </w:t>
      </w:r>
    </w:p>
    <w:p w14:paraId="030127F0"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5.8.</w:t>
      </w:r>
      <w:r w:rsidRPr="00670EE9">
        <w:rPr>
          <w:rFonts w:ascii="Times New Roman" w:eastAsia="Courier New" w:hAnsi="Times New Roman" w:cs="Times New Roman"/>
          <w:sz w:val="24"/>
          <w:szCs w:val="24"/>
          <w:lang w:eastAsia="ru-RU"/>
        </w:rPr>
        <w:tab/>
        <w:t xml:space="preserve">  В случае неисполнения или ненадлежащего исполнения Перевозчиком обязательств по настоящему Договору, Перевозчик помимо (сверх) уплаты неустойки возмещает Покупателю все причиненные убытки, включая упущенную выгоду.</w:t>
      </w:r>
    </w:p>
    <w:p w14:paraId="5E65D92F"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5.9.</w:t>
      </w:r>
      <w:r w:rsidRPr="00670EE9">
        <w:rPr>
          <w:rFonts w:ascii="Times New Roman" w:eastAsia="Courier New" w:hAnsi="Times New Roman" w:cs="Times New Roman"/>
          <w:sz w:val="24"/>
          <w:szCs w:val="24"/>
          <w:lang w:eastAsia="ru-RU"/>
        </w:rPr>
        <w:tab/>
        <w:t xml:space="preserve">  В случае не оказания определенного договором объема Услуг или оказания Услуг Перевозчиком в иные сроки, чем предусмотрено Договором и/или заявкой, и при этом данные обстоятельства не связаны с нарушением Перевозчиком обязательств по Договору, Перевозчик обязан уплатить Заказчику в порядке и сроки, установленные соответствующим требованием Заказчика, денежные средства в размере расходов, понесенных Заказчиком при заказе аналогичной Услуги у третьих лиц,  и денежные средства в размере разницы между стоимостью  Услуги, установленной настоящим Договором и стоимостью аналогичной Услуги, заказанной у третьих лиц, если стоимость Услуги, приобретенной у третьих лиц, превышает стоимость Услуги, установленную настоящим Договором (в независимости от суммы превышения).</w:t>
      </w:r>
    </w:p>
    <w:p w14:paraId="0449C65C" w14:textId="77777777" w:rsidR="00670EE9" w:rsidRPr="00670EE9" w:rsidRDefault="00670EE9" w:rsidP="00670EE9">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5.10. Перевозчик несет полную материальную ответственность за перевозимый Груз. </w:t>
      </w:r>
    </w:p>
    <w:p w14:paraId="1D4B5938" w14:textId="77777777" w:rsidR="00670EE9" w:rsidRPr="00670EE9" w:rsidRDefault="00670EE9" w:rsidP="00670EE9">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p>
    <w:p w14:paraId="6EAA69BF" w14:textId="77777777" w:rsidR="00670EE9" w:rsidRPr="00670EE9" w:rsidRDefault="00670EE9" w:rsidP="00670EE9">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r w:rsidRPr="00670EE9">
        <w:rPr>
          <w:rFonts w:ascii="Times New Roman" w:eastAsia="Courier New" w:hAnsi="Times New Roman" w:cs="Times New Roman"/>
          <w:b/>
          <w:bCs/>
          <w:sz w:val="24"/>
          <w:szCs w:val="24"/>
          <w:lang w:eastAsia="ru-RU"/>
        </w:rPr>
        <w:t>6. ЗАВЕРЕНИЯ ОБ ОБСТОЯТЕЛЬСТВАХ</w:t>
      </w:r>
    </w:p>
    <w:p w14:paraId="1AA7AB44" w14:textId="77777777" w:rsidR="00670EE9" w:rsidRPr="00670EE9" w:rsidRDefault="00670EE9" w:rsidP="00670EE9">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p>
    <w:p w14:paraId="2D621251" w14:textId="77777777" w:rsidR="00670EE9" w:rsidRPr="00670EE9" w:rsidRDefault="00670EE9" w:rsidP="00670EE9">
      <w:pPr>
        <w:tabs>
          <w:tab w:val="left" w:pos="426"/>
          <w:tab w:val="left" w:pos="1276"/>
        </w:tabs>
        <w:spacing w:after="0" w:line="240" w:lineRule="auto"/>
        <w:ind w:left="709"/>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6.1. Каждая Сторона заверяет и гарантирует другой Стороне, что</w:t>
      </w:r>
    </w:p>
    <w:p w14:paraId="26657343" w14:textId="77777777" w:rsidR="00670EE9" w:rsidRPr="00670EE9" w:rsidRDefault="00670EE9" w:rsidP="00670EE9">
      <w:pPr>
        <w:numPr>
          <w:ilvl w:val="0"/>
          <w:numId w:val="38"/>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670EE9">
        <w:rPr>
          <w:rFonts w:ascii="Times New Roman" w:eastAsia="Courier New" w:hAnsi="Times New Roman" w:cs="Times New Roman"/>
          <w:sz w:val="24"/>
          <w:szCs w:val="24"/>
          <w:lang w:eastAsia="ru-RU"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D038FE8" w14:textId="77777777" w:rsidR="00670EE9" w:rsidRPr="00670EE9" w:rsidRDefault="00670EE9" w:rsidP="00670EE9">
      <w:pPr>
        <w:numPr>
          <w:ilvl w:val="0"/>
          <w:numId w:val="38"/>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670EE9">
        <w:rPr>
          <w:rFonts w:ascii="Times New Roman" w:eastAsia="Courier New" w:hAnsi="Times New Roman" w:cs="Times New Roman"/>
          <w:sz w:val="24"/>
          <w:szCs w:val="24"/>
          <w:lang w:eastAsia="ru-RU"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2CB48475" w14:textId="77777777" w:rsidR="00670EE9" w:rsidRPr="00670EE9" w:rsidRDefault="00670EE9" w:rsidP="00670EE9">
      <w:pPr>
        <w:numPr>
          <w:ilvl w:val="0"/>
          <w:numId w:val="38"/>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670EE9">
        <w:rPr>
          <w:rFonts w:ascii="Times New Roman" w:eastAsia="Courier New" w:hAnsi="Times New Roman" w:cs="Times New Roman"/>
          <w:sz w:val="24"/>
          <w:szCs w:val="24"/>
          <w:lang w:eastAsia="ru-RU"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44A59CB" w14:textId="77777777" w:rsidR="00670EE9" w:rsidRPr="00670EE9" w:rsidRDefault="00670EE9" w:rsidP="00670EE9">
      <w:pPr>
        <w:numPr>
          <w:ilvl w:val="0"/>
          <w:numId w:val="38"/>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670EE9">
        <w:rPr>
          <w:rFonts w:ascii="Times New Roman" w:eastAsia="Courier New" w:hAnsi="Times New Roman" w:cs="Times New Roman"/>
          <w:sz w:val="24"/>
          <w:szCs w:val="24"/>
          <w:lang w:eastAsia="ru-RU"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536379B1" w14:textId="77777777" w:rsidR="00670EE9" w:rsidRPr="00670EE9" w:rsidRDefault="00670EE9" w:rsidP="00670EE9">
      <w:pPr>
        <w:numPr>
          <w:ilvl w:val="0"/>
          <w:numId w:val="38"/>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670EE9">
        <w:rPr>
          <w:rFonts w:ascii="Times New Roman" w:eastAsia="Courier New" w:hAnsi="Times New Roman" w:cs="Times New Roman"/>
          <w:sz w:val="24"/>
          <w:szCs w:val="24"/>
          <w:lang w:eastAsia="ru-RU"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2A4056F1" w14:textId="77777777" w:rsidR="00670EE9" w:rsidRPr="00670EE9" w:rsidRDefault="00670EE9" w:rsidP="00670EE9">
      <w:pPr>
        <w:numPr>
          <w:ilvl w:val="0"/>
          <w:numId w:val="38"/>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670EE9">
        <w:rPr>
          <w:rFonts w:ascii="Times New Roman" w:eastAsia="Courier New" w:hAnsi="Times New Roman" w:cs="Times New Roman"/>
          <w:sz w:val="24"/>
          <w:szCs w:val="24"/>
          <w:lang w:eastAsia="ru-RU" w:bidi="ru-RU"/>
        </w:rPr>
        <w:t>Договор подписывается уполномоченным на это в соответствии с законом и учредительными документами Стороны лицом.</w:t>
      </w:r>
      <w:r w:rsidRPr="00670EE9">
        <w:rPr>
          <w:rFonts w:ascii="Times New Roman" w:eastAsia="Courier New" w:hAnsi="Times New Roman" w:cs="Times New Roman"/>
          <w:sz w:val="24"/>
          <w:szCs w:val="24"/>
          <w:vertAlign w:val="superscript"/>
          <w:lang w:val="en-US" w:eastAsia="ru-RU"/>
        </w:rPr>
        <w:footnoteReference w:id="2"/>
      </w:r>
    </w:p>
    <w:p w14:paraId="015414A6" w14:textId="77777777" w:rsidR="00670EE9" w:rsidRPr="00670EE9" w:rsidRDefault="00670EE9" w:rsidP="00670EE9">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670EE9">
        <w:rPr>
          <w:rFonts w:ascii="Times New Roman" w:eastAsia="Courier New" w:hAnsi="Times New Roman" w:cs="Times New Roman"/>
          <w:sz w:val="24"/>
          <w:szCs w:val="24"/>
          <w:lang w:eastAsia="ru-RU" w:bidi="ru-RU"/>
        </w:rPr>
        <w:t>Кроме того, Перевозчик заверяет и гарантирует другой Стороне,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Перевозчиком принятых на себя по Договору обязательств.</w:t>
      </w:r>
    </w:p>
    <w:p w14:paraId="11A8E785" w14:textId="77777777" w:rsidR="00670EE9" w:rsidRPr="00670EE9" w:rsidRDefault="00670EE9" w:rsidP="00670EE9">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670EE9">
        <w:rPr>
          <w:rFonts w:ascii="Times New Roman" w:eastAsia="Courier New" w:hAnsi="Times New Roman" w:cs="Times New Roman"/>
          <w:sz w:val="24"/>
          <w:szCs w:val="24"/>
          <w:lang w:eastAsia="ru-RU"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17C68A2C" w14:textId="77777777" w:rsidR="00670EE9" w:rsidRPr="00670EE9" w:rsidRDefault="00670EE9" w:rsidP="00670EE9">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36AF8972" w14:textId="77777777" w:rsidR="00670EE9" w:rsidRPr="00670EE9" w:rsidRDefault="00670EE9" w:rsidP="00670EE9">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0738B93D" w14:textId="77777777" w:rsidR="00670EE9" w:rsidRPr="00670EE9" w:rsidRDefault="00670EE9" w:rsidP="00670EE9">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14:paraId="26271AA6" w14:textId="77777777" w:rsidR="00670EE9" w:rsidRPr="00670EE9" w:rsidRDefault="00670EE9" w:rsidP="00670EE9">
      <w:pPr>
        <w:tabs>
          <w:tab w:val="left" w:pos="426"/>
          <w:tab w:val="left" w:pos="1276"/>
        </w:tabs>
        <w:spacing w:after="0" w:line="240" w:lineRule="auto"/>
        <w:jc w:val="center"/>
        <w:rPr>
          <w:rFonts w:ascii="Times New Roman" w:eastAsia="Courier New" w:hAnsi="Times New Roman" w:cs="Times New Roman"/>
          <w:b/>
          <w:bCs/>
          <w:sz w:val="24"/>
          <w:szCs w:val="24"/>
          <w:lang w:eastAsia="ru-RU"/>
        </w:rPr>
      </w:pPr>
      <w:r w:rsidRPr="00670EE9">
        <w:rPr>
          <w:rFonts w:ascii="Times New Roman" w:eastAsia="Courier New" w:hAnsi="Times New Roman" w:cs="Times New Roman"/>
          <w:b/>
          <w:bCs/>
          <w:sz w:val="24"/>
          <w:szCs w:val="24"/>
          <w:lang w:eastAsia="ru-RU"/>
        </w:rPr>
        <w:lastRenderedPageBreak/>
        <w:t>7. ВОЗМЕЩЕНИЕ ИМУЩЕСТВЕННЫХ ПОТЕРЬ (В РЕЗУЛЬТАТЕ ПРЕДЪЯВЛЕНИЯ ПРЕТЕНЗИЙ СО СТОРОНЫ НАЛОГОВЫХ ОРГАНОВ)</w:t>
      </w:r>
    </w:p>
    <w:p w14:paraId="453622B4" w14:textId="77777777" w:rsidR="00670EE9" w:rsidRPr="00670EE9" w:rsidRDefault="00670EE9" w:rsidP="00670EE9">
      <w:pPr>
        <w:tabs>
          <w:tab w:val="left" w:pos="426"/>
          <w:tab w:val="left" w:pos="1276"/>
        </w:tabs>
        <w:spacing w:after="0" w:line="240" w:lineRule="auto"/>
        <w:jc w:val="both"/>
        <w:rPr>
          <w:rFonts w:ascii="Times New Roman" w:eastAsia="Courier New" w:hAnsi="Times New Roman" w:cs="Times New Roman"/>
          <w:b/>
          <w:bCs/>
          <w:sz w:val="24"/>
          <w:szCs w:val="24"/>
          <w:lang w:eastAsia="ru-RU"/>
        </w:rPr>
      </w:pPr>
    </w:p>
    <w:p w14:paraId="48DE2968" w14:textId="77777777" w:rsidR="00670EE9" w:rsidRPr="00670EE9" w:rsidRDefault="00670EE9" w:rsidP="00670EE9">
      <w:pPr>
        <w:numPr>
          <w:ilvl w:val="1"/>
          <w:numId w:val="39"/>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Перевозчик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w:t>
      </w:r>
      <w:proofErr w:type="spellStart"/>
      <w:r w:rsidRPr="00670EE9">
        <w:rPr>
          <w:rFonts w:ascii="Times New Roman" w:eastAsia="Courier New" w:hAnsi="Times New Roman" w:cs="Times New Roman"/>
          <w:sz w:val="24"/>
          <w:szCs w:val="24"/>
          <w:lang w:eastAsia="ru-RU"/>
        </w:rPr>
        <w:t>неподтверждения</w:t>
      </w:r>
      <w:proofErr w:type="spellEnd"/>
      <w:r w:rsidRPr="00670EE9">
        <w:rPr>
          <w:rFonts w:ascii="Times New Roman" w:eastAsia="Courier New" w:hAnsi="Times New Roman" w:cs="Times New Roman"/>
          <w:sz w:val="24"/>
          <w:szCs w:val="24"/>
          <w:lang w:eastAsia="ru-RU"/>
        </w:rPr>
        <w:t xml:space="preserve"> налоговым органом права Заказчика на вычет сумм НДС, перечисленных Заказчиком в пользу Перевозчика, и(или) отказа налогового органа в признании права Заказчика на включение в состав расходов в целях исчисления налога на прибыль  стоимости оказанных Услуг по Договору.</w:t>
      </w:r>
    </w:p>
    <w:p w14:paraId="0DE768B4" w14:textId="77777777" w:rsidR="00670EE9" w:rsidRPr="00670EE9" w:rsidRDefault="00670EE9" w:rsidP="00670EE9">
      <w:pPr>
        <w:numPr>
          <w:ilvl w:val="1"/>
          <w:numId w:val="39"/>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Перевозчик должен будет уплатить в связи с получением возмещения имущественных потерь. </w:t>
      </w:r>
    </w:p>
    <w:p w14:paraId="01A886C7" w14:textId="77777777" w:rsidR="00670EE9" w:rsidRPr="00670EE9" w:rsidRDefault="00670EE9" w:rsidP="00670EE9">
      <w:pPr>
        <w:numPr>
          <w:ilvl w:val="1"/>
          <w:numId w:val="39"/>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Заказчик вправе обратиться за возмещением имущественных потерь к Перевозчику после вступления в силу Решения. При этом оспаривание Заказчиком Решения не является обязательным условием для обращения к Перевозчику за возмещением имущественных потерь.</w:t>
      </w:r>
    </w:p>
    <w:p w14:paraId="39473B6A" w14:textId="77777777" w:rsidR="00670EE9" w:rsidRPr="00670EE9" w:rsidRDefault="00670EE9" w:rsidP="00670EE9">
      <w:pPr>
        <w:numPr>
          <w:ilvl w:val="1"/>
          <w:numId w:val="39"/>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В обоснование требования возместить имущественные потери Заказчик предоставляет Перевозчику следующие документы:</w:t>
      </w:r>
    </w:p>
    <w:p w14:paraId="7CBF110B" w14:textId="77777777" w:rsidR="00670EE9" w:rsidRPr="00670EE9" w:rsidRDefault="00670EE9" w:rsidP="00670EE9">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670EE9">
        <w:rPr>
          <w:rFonts w:ascii="Times New Roman" w:eastAsia="Courier New" w:hAnsi="Times New Roman" w:cs="Times New Roman"/>
          <w:sz w:val="24"/>
          <w:szCs w:val="24"/>
          <w:lang w:eastAsia="ru-RU" w:bidi="ru-RU"/>
        </w:rPr>
        <w:t>– заверенную Заказчиком выписку из вступившего в законную силу Решения, в силу которого возникают имущественные потери;</w:t>
      </w:r>
    </w:p>
    <w:p w14:paraId="48FDDFDC" w14:textId="77777777" w:rsidR="00670EE9" w:rsidRPr="00670EE9" w:rsidRDefault="00670EE9" w:rsidP="00670EE9">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670EE9">
        <w:rPr>
          <w:rFonts w:ascii="Times New Roman" w:eastAsia="Courier New"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4E81E758" w14:textId="77777777" w:rsidR="00670EE9" w:rsidRPr="00670EE9" w:rsidRDefault="00670EE9" w:rsidP="00670EE9">
      <w:pPr>
        <w:numPr>
          <w:ilvl w:val="1"/>
          <w:numId w:val="39"/>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bookmarkStart w:id="402" w:name="_Ref487722012"/>
      <w:r w:rsidRPr="00670EE9">
        <w:rPr>
          <w:rFonts w:ascii="Times New Roman" w:eastAsia="Courier New" w:hAnsi="Times New Roman" w:cs="Times New Roman"/>
          <w:sz w:val="24"/>
          <w:szCs w:val="24"/>
          <w:lang w:eastAsia="ru-RU"/>
        </w:rPr>
        <w:t>Перевозчик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402"/>
    </w:p>
    <w:p w14:paraId="6894EE70" w14:textId="77777777" w:rsidR="00670EE9" w:rsidRPr="00670EE9" w:rsidRDefault="00670EE9" w:rsidP="00670EE9">
      <w:pPr>
        <w:numPr>
          <w:ilvl w:val="1"/>
          <w:numId w:val="39"/>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Если Решение или Требование будет признано недействительным вышестоящим налоговым органом или судом, Заказчик обязан возвратить Перевозчику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348C25DD" w14:textId="77777777" w:rsidR="00670EE9" w:rsidRPr="00670EE9" w:rsidRDefault="00670EE9" w:rsidP="00670EE9">
      <w:pPr>
        <w:numPr>
          <w:ilvl w:val="1"/>
          <w:numId w:val="39"/>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При этом возвращаемая Перевозчику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7F956DB1" w14:textId="77777777" w:rsidR="00670EE9" w:rsidRPr="00670EE9" w:rsidRDefault="00670EE9" w:rsidP="00670EE9">
      <w:pPr>
        <w:numPr>
          <w:ilvl w:val="1"/>
          <w:numId w:val="39"/>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Заказчик обязан возвратить Перевозчику сумму ранее возмещенных Перевозчиком имущественных потерь в течение 10 рабочих дней со дня:</w:t>
      </w:r>
    </w:p>
    <w:p w14:paraId="229E1A69" w14:textId="77777777" w:rsidR="00670EE9" w:rsidRPr="00670EE9" w:rsidRDefault="00670EE9" w:rsidP="00670EE9">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670EE9">
        <w:rPr>
          <w:rFonts w:ascii="Times New Roman" w:eastAsia="Courier New"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2667F268" w14:textId="77777777" w:rsidR="00670EE9" w:rsidRPr="00670EE9" w:rsidRDefault="00670EE9" w:rsidP="00670EE9">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фактического возврата денежных средств (проведения зачета) Заказчику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7CCB4576" w14:textId="77777777" w:rsidR="00670EE9" w:rsidRPr="00670EE9" w:rsidRDefault="00670EE9" w:rsidP="00670EE9">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14:paraId="1D34BD3A" w14:textId="77777777" w:rsidR="00670EE9" w:rsidRPr="00670EE9" w:rsidRDefault="00670EE9" w:rsidP="00670EE9">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zh-CN"/>
        </w:rPr>
      </w:pPr>
      <w:r w:rsidRPr="00670EE9">
        <w:rPr>
          <w:rFonts w:ascii="Times New Roman" w:eastAsia="Courier New" w:hAnsi="Times New Roman" w:cs="Times New Roman"/>
          <w:b/>
          <w:bCs/>
          <w:sz w:val="24"/>
          <w:szCs w:val="24"/>
          <w:lang w:eastAsia="zh-CN"/>
        </w:rPr>
        <w:t>8. ФОРС – МАЖОР</w:t>
      </w:r>
    </w:p>
    <w:p w14:paraId="0B4C0934" w14:textId="77777777" w:rsidR="00670EE9" w:rsidRPr="00670EE9" w:rsidRDefault="00670EE9" w:rsidP="00670EE9">
      <w:pPr>
        <w:spacing w:after="0" w:line="240" w:lineRule="auto"/>
        <w:ind w:firstLine="567"/>
        <w:jc w:val="both"/>
        <w:rPr>
          <w:rFonts w:ascii="Times New Roman" w:eastAsia="Times New Roman" w:hAnsi="Times New Roman" w:cs="Times New Roman"/>
          <w:b/>
          <w:bCs/>
          <w:sz w:val="24"/>
          <w:szCs w:val="24"/>
          <w:lang w:eastAsia="ru-RU"/>
        </w:rPr>
      </w:pPr>
    </w:p>
    <w:p w14:paraId="7F09CD07"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8.1. Обстоятельства </w:t>
      </w:r>
      <w:r w:rsidRPr="00670EE9">
        <w:rPr>
          <w:rFonts w:ascii="Times New Roman" w:eastAsia="Times New Roman" w:hAnsi="Times New Roman" w:cs="Times New Roman"/>
          <w:sz w:val="24"/>
          <w:szCs w:val="24"/>
          <w:lang w:val="x-none" w:eastAsia="ru-RU"/>
        </w:rPr>
        <w:t xml:space="preserve">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w:t>
      </w:r>
      <w:r w:rsidRPr="00670EE9">
        <w:rPr>
          <w:rFonts w:ascii="Times New Roman" w:eastAsia="Times New Roman" w:hAnsi="Times New Roman" w:cs="Times New Roman"/>
          <w:sz w:val="24"/>
          <w:szCs w:val="24"/>
          <w:lang w:val="x-none" w:eastAsia="ru-RU"/>
        </w:rPr>
        <w:lastRenderedPageBreak/>
        <w:t>обстоятельствам и влекут за собой изменение условий настоящего Договора либо его прекращение.</w:t>
      </w:r>
    </w:p>
    <w:p w14:paraId="360B8E23"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val="x-none" w:eastAsia="ru-RU"/>
        </w:rPr>
      </w:pPr>
      <w:r w:rsidRPr="00670EE9">
        <w:rPr>
          <w:rFonts w:ascii="Times New Roman" w:eastAsia="Times New Roman" w:hAnsi="Times New Roman" w:cs="Times New Roman"/>
          <w:sz w:val="24"/>
          <w:szCs w:val="24"/>
          <w:lang w:val="x-none"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670EE9">
        <w:rPr>
          <w:rFonts w:ascii="Times New Roman" w:eastAsia="Times New Roman" w:hAnsi="Times New Roman" w:cs="Times New Roman"/>
          <w:sz w:val="24"/>
          <w:szCs w:val="24"/>
          <w:lang w:val="x-none" w:eastAsia="ru-RU"/>
        </w:rPr>
        <w:t>Неуведомление</w:t>
      </w:r>
      <w:proofErr w:type="spellEnd"/>
      <w:r w:rsidRPr="00670EE9">
        <w:rPr>
          <w:rFonts w:ascii="Times New Roman" w:eastAsia="Times New Roman" w:hAnsi="Times New Roman" w:cs="Times New Roman"/>
          <w:sz w:val="24"/>
          <w:szCs w:val="24"/>
          <w:lang w:val="x-none"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670EE9">
        <w:rPr>
          <w:rFonts w:ascii="Times New Roman" w:eastAsia="Times New Roman" w:hAnsi="Times New Roman" w:cs="Times New Roman"/>
          <w:sz w:val="24"/>
          <w:szCs w:val="24"/>
          <w:lang w:val="x-none" w:eastAsia="ru-RU"/>
        </w:rPr>
        <w:t>неуведомления</w:t>
      </w:r>
      <w:proofErr w:type="spellEnd"/>
      <w:r w:rsidRPr="00670EE9">
        <w:rPr>
          <w:rFonts w:ascii="Times New Roman" w:eastAsia="Times New Roman" w:hAnsi="Times New Roman" w:cs="Times New Roman"/>
          <w:sz w:val="24"/>
          <w:szCs w:val="24"/>
          <w:lang w:val="x-none" w:eastAsia="ru-RU"/>
        </w:rPr>
        <w:t xml:space="preserve"> или задержки уведомления. </w:t>
      </w:r>
    </w:p>
    <w:p w14:paraId="7458B3A5"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val="x-none" w:eastAsia="ru-RU"/>
        </w:rPr>
      </w:pPr>
      <w:r w:rsidRPr="00670EE9">
        <w:rPr>
          <w:rFonts w:ascii="Times New Roman" w:eastAsia="Times New Roman" w:hAnsi="Times New Roman" w:cs="Times New Roman"/>
          <w:sz w:val="24"/>
          <w:szCs w:val="24"/>
          <w:lang w:eastAsia="ru-RU"/>
        </w:rPr>
        <w:t>8</w:t>
      </w:r>
      <w:r w:rsidRPr="00670EE9">
        <w:rPr>
          <w:rFonts w:ascii="Times New Roman" w:eastAsia="Times New Roman" w:hAnsi="Times New Roman" w:cs="Times New Roman"/>
          <w:sz w:val="24"/>
          <w:szCs w:val="24"/>
          <w:lang w:val="x-none" w:eastAsia="ru-RU"/>
        </w:rPr>
        <w:t>.2. 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09F0C678"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val="x-none" w:eastAsia="ru-RU"/>
        </w:rPr>
      </w:pPr>
      <w:r w:rsidRPr="00670EE9">
        <w:rPr>
          <w:rFonts w:ascii="Times New Roman" w:eastAsia="Times New Roman" w:hAnsi="Times New Roman" w:cs="Times New Roman"/>
          <w:sz w:val="24"/>
          <w:szCs w:val="24"/>
          <w:lang w:eastAsia="ru-RU"/>
        </w:rPr>
        <w:t>8</w:t>
      </w:r>
      <w:r w:rsidRPr="00670EE9">
        <w:rPr>
          <w:rFonts w:ascii="Times New Roman" w:eastAsia="Times New Roman" w:hAnsi="Times New Roman" w:cs="Times New Roman"/>
          <w:sz w:val="24"/>
          <w:szCs w:val="24"/>
          <w:lang w:val="x-none" w:eastAsia="ru-RU"/>
        </w:rPr>
        <w:t>.3. Стороны не освобождаются от выполнения обязательств, срок выполнения которых наступил до возникновения форс-мажорных обстоятельств.</w:t>
      </w:r>
    </w:p>
    <w:p w14:paraId="74FA9114"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8</w:t>
      </w:r>
      <w:r w:rsidRPr="00670EE9">
        <w:rPr>
          <w:rFonts w:ascii="Times New Roman" w:eastAsia="Times New Roman" w:hAnsi="Times New Roman" w:cs="Times New Roman"/>
          <w:sz w:val="24"/>
          <w:szCs w:val="24"/>
          <w:lang w:val="x-none" w:eastAsia="ru-RU"/>
        </w:rPr>
        <w:t>.4. 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4B9CA1E7"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eastAsia="ru-RU"/>
        </w:rPr>
      </w:pPr>
    </w:p>
    <w:p w14:paraId="52FBFBA6" w14:textId="77777777" w:rsidR="00670EE9" w:rsidRPr="00670EE9" w:rsidRDefault="00670EE9" w:rsidP="00670EE9">
      <w:pPr>
        <w:spacing w:after="0" w:line="240" w:lineRule="auto"/>
        <w:ind w:left="420"/>
        <w:jc w:val="center"/>
        <w:rPr>
          <w:rFonts w:ascii="Times New Roman" w:eastAsia="Times New Roman" w:hAnsi="Times New Roman" w:cs="Times New Roman"/>
          <w:b/>
          <w:sz w:val="24"/>
          <w:szCs w:val="24"/>
          <w:lang w:eastAsia="ru-RU"/>
        </w:rPr>
      </w:pPr>
      <w:r w:rsidRPr="00670EE9">
        <w:rPr>
          <w:rFonts w:ascii="Times New Roman" w:eastAsia="Times New Roman" w:hAnsi="Times New Roman" w:cs="Times New Roman"/>
          <w:b/>
          <w:sz w:val="24"/>
          <w:szCs w:val="24"/>
          <w:lang w:eastAsia="ru-RU"/>
        </w:rPr>
        <w:t>9.</w:t>
      </w:r>
      <w:r w:rsidRPr="00670EE9">
        <w:rPr>
          <w:rFonts w:ascii="Times New Roman" w:eastAsia="Times New Roman" w:hAnsi="Times New Roman" w:cs="Times New Roman"/>
          <w:sz w:val="24"/>
          <w:szCs w:val="24"/>
          <w:lang w:eastAsia="ru-RU"/>
        </w:rPr>
        <w:t xml:space="preserve"> </w:t>
      </w:r>
      <w:r w:rsidRPr="00670EE9">
        <w:rPr>
          <w:rFonts w:ascii="Times New Roman" w:eastAsia="Times New Roman" w:hAnsi="Times New Roman" w:cs="Times New Roman"/>
          <w:b/>
          <w:sz w:val="24"/>
          <w:szCs w:val="24"/>
          <w:lang w:eastAsia="ru-RU"/>
        </w:rPr>
        <w:t>АНТИКОРРУПЦИОННАЯ ОГОВОРКА</w:t>
      </w:r>
    </w:p>
    <w:p w14:paraId="27F1FC41" w14:textId="77777777" w:rsidR="00670EE9" w:rsidRPr="00670EE9" w:rsidRDefault="00670EE9" w:rsidP="00670EE9">
      <w:pPr>
        <w:spacing w:after="0" w:line="240" w:lineRule="auto"/>
        <w:ind w:left="420"/>
        <w:jc w:val="center"/>
        <w:rPr>
          <w:rFonts w:ascii="Times New Roman" w:eastAsia="Times New Roman" w:hAnsi="Times New Roman" w:cs="Times New Roman"/>
          <w:b/>
          <w:sz w:val="24"/>
          <w:szCs w:val="24"/>
          <w:lang w:eastAsia="ru-RU"/>
        </w:rPr>
      </w:pPr>
    </w:p>
    <w:p w14:paraId="09670124"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FA3660B"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A8E9507"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5AF80FFF"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Каналы связи «Телефон доверия» АО «МЭС»: (8152) 69-15-45.</w:t>
      </w:r>
    </w:p>
    <w:p w14:paraId="798A9D66"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5C5443F" w14:textId="77777777" w:rsidR="00670EE9" w:rsidRPr="00670EE9" w:rsidRDefault="00670EE9" w:rsidP="00670EE9">
      <w:pPr>
        <w:spacing w:after="0" w:line="240" w:lineRule="auto"/>
        <w:ind w:firstLine="567"/>
        <w:jc w:val="both"/>
        <w:rPr>
          <w:rFonts w:ascii="Times New Roman" w:eastAsia="Times New Roman" w:hAnsi="Times New Roman" w:cs="Times New Roman"/>
          <w:sz w:val="24"/>
          <w:szCs w:val="24"/>
          <w:lang w:eastAsia="ru-RU"/>
        </w:rPr>
      </w:pPr>
    </w:p>
    <w:p w14:paraId="0BD7F7D6" w14:textId="77777777" w:rsidR="00670EE9" w:rsidRPr="00670EE9" w:rsidRDefault="00670EE9" w:rsidP="00670EE9">
      <w:pPr>
        <w:keepNext/>
        <w:keepLines/>
        <w:spacing w:after="0" w:line="240" w:lineRule="auto"/>
        <w:ind w:firstLine="567"/>
        <w:jc w:val="center"/>
        <w:rPr>
          <w:rFonts w:ascii="Times New Roman" w:eastAsia="Courier New" w:hAnsi="Times New Roman" w:cs="Times New Roman"/>
          <w:b/>
          <w:bCs/>
          <w:sz w:val="24"/>
          <w:szCs w:val="24"/>
          <w:lang w:eastAsia="ru-RU"/>
        </w:rPr>
      </w:pPr>
      <w:bookmarkStart w:id="403" w:name="bookmark2"/>
      <w:r w:rsidRPr="00670EE9">
        <w:rPr>
          <w:rFonts w:ascii="Times New Roman" w:eastAsia="Courier New" w:hAnsi="Times New Roman" w:cs="Times New Roman"/>
          <w:b/>
          <w:bCs/>
          <w:sz w:val="24"/>
          <w:szCs w:val="24"/>
          <w:lang w:eastAsia="ru-RU"/>
        </w:rPr>
        <w:lastRenderedPageBreak/>
        <w:t>10. ПРОЧИЕ УСЛОВИЯ</w:t>
      </w:r>
      <w:bookmarkEnd w:id="403"/>
    </w:p>
    <w:p w14:paraId="774B8323" w14:textId="77777777" w:rsidR="00670EE9" w:rsidRPr="00670EE9" w:rsidRDefault="00670EE9" w:rsidP="00670EE9">
      <w:pPr>
        <w:keepNext/>
        <w:keepLines/>
        <w:spacing w:after="0" w:line="240" w:lineRule="auto"/>
        <w:ind w:firstLine="567"/>
        <w:jc w:val="center"/>
        <w:rPr>
          <w:rFonts w:ascii="Times New Roman" w:eastAsia="Courier New" w:hAnsi="Times New Roman" w:cs="Times New Roman"/>
          <w:b/>
          <w:bCs/>
          <w:sz w:val="24"/>
          <w:szCs w:val="24"/>
          <w:lang w:eastAsia="ru-RU"/>
        </w:rPr>
      </w:pPr>
    </w:p>
    <w:p w14:paraId="26F2D0F9" w14:textId="77777777" w:rsidR="00670EE9" w:rsidRPr="00670EE9" w:rsidRDefault="00670EE9" w:rsidP="00670EE9">
      <w:pPr>
        <w:widowControl w:val="0"/>
        <w:tabs>
          <w:tab w:val="left" w:pos="851"/>
        </w:tabs>
        <w:suppressAutoHyphens/>
        <w:spacing w:after="0" w:line="240" w:lineRule="auto"/>
        <w:ind w:firstLine="567"/>
        <w:jc w:val="both"/>
        <w:rPr>
          <w:rFonts w:ascii="Times New Roman" w:eastAsia="Times New Roman" w:hAnsi="Times New Roman" w:cs="Times New Roman"/>
          <w:bCs/>
          <w:sz w:val="24"/>
          <w:szCs w:val="24"/>
        </w:rPr>
      </w:pPr>
      <w:r w:rsidRPr="00670EE9">
        <w:rPr>
          <w:rFonts w:ascii="Times New Roman" w:eastAsia="Courier New" w:hAnsi="Times New Roman" w:cs="Times New Roman"/>
          <w:bCs/>
          <w:sz w:val="24"/>
          <w:szCs w:val="24"/>
          <w:lang w:eastAsia="ru-RU"/>
        </w:rPr>
        <w:t>10.1.</w:t>
      </w:r>
      <w:r w:rsidRPr="00670EE9">
        <w:rPr>
          <w:rFonts w:ascii="Times New Roman" w:eastAsia="Times New Roman" w:hAnsi="Times New Roman" w:cs="Times New Roman"/>
          <w:sz w:val="24"/>
          <w:szCs w:val="24"/>
        </w:rPr>
        <w:t xml:space="preserve"> Настоящий Договор может быть изменен, дополнен или расторгнут по взаимному согласию Сторон, в соответствии с действующим законодательством РФ, настоящим Договором </w:t>
      </w:r>
      <w:r w:rsidRPr="00670EE9">
        <w:rPr>
          <w:rFonts w:ascii="Times New Roman" w:eastAsia="Times New Roman" w:hAnsi="Times New Roman" w:cs="Times New Roman"/>
          <w:bCs/>
          <w:sz w:val="24"/>
          <w:szCs w:val="24"/>
        </w:rPr>
        <w:t>и Положением о закупке товаров, работ, услуг АО «МЭС» (ИНН 5190907139, ОГРН 1095190009111).</w:t>
      </w:r>
    </w:p>
    <w:p w14:paraId="4C47B2A7" w14:textId="77777777" w:rsidR="00670EE9" w:rsidRPr="00670EE9" w:rsidRDefault="00670EE9" w:rsidP="00670EE9">
      <w:pPr>
        <w:widowControl w:val="0"/>
        <w:tabs>
          <w:tab w:val="left" w:pos="851"/>
        </w:tabs>
        <w:suppressAutoHyphens/>
        <w:spacing w:after="0" w:line="240" w:lineRule="auto"/>
        <w:ind w:firstLine="567"/>
        <w:jc w:val="both"/>
        <w:rPr>
          <w:rFonts w:ascii="Times New Roman" w:eastAsia="Times New Roman" w:hAnsi="Times New Roman" w:cs="Times New Roman"/>
          <w:b/>
          <w:sz w:val="24"/>
          <w:szCs w:val="24"/>
          <w:lang w:eastAsia="ru-RU"/>
        </w:rPr>
      </w:pPr>
      <w:r w:rsidRPr="00670EE9">
        <w:rPr>
          <w:rFonts w:ascii="Times New Roman" w:eastAsia="Times New Roman" w:hAnsi="Times New Roman" w:cs="Times New Roman"/>
          <w:sz w:val="24"/>
          <w:szCs w:val="24"/>
        </w:rPr>
        <w:t>10.2. Заказчик</w:t>
      </w:r>
      <w:r w:rsidRPr="00670EE9">
        <w:rPr>
          <w:rFonts w:ascii="Times New Roman" w:eastAsia="Times New Roman" w:hAnsi="Times New Roman" w:cs="Times New Roman"/>
          <w:sz w:val="24"/>
          <w:szCs w:val="24"/>
          <w:lang w:eastAsia="ru-RU"/>
        </w:rPr>
        <w:t xml:space="preserve">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Перевозчиком обязанностей по настоящему Договору, путем направления соответствующего уведомления в адрес Перевозчика. В этом случае Договор считается расторгнутым на 7 (Седьмой) календарный день с момента направления Заказчиком уведомления о расторжении, кроме случаев, когда в уведомлении о расторжении указано иное. Перевозчик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Перевозчику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670EE9">
        <w:rPr>
          <w:rFonts w:ascii="Times New Roman" w:eastAsia="Times New Roman" w:hAnsi="Times New Roman" w:cs="Times New Roman"/>
          <w:sz w:val="24"/>
          <w:szCs w:val="24"/>
          <w:lang w:eastAsia="ru-RU"/>
        </w:rPr>
        <w:t>не  требуется</w:t>
      </w:r>
      <w:proofErr w:type="gramEnd"/>
      <w:r w:rsidRPr="00670EE9">
        <w:rPr>
          <w:rFonts w:ascii="Times New Roman" w:eastAsia="Times New Roman" w:hAnsi="Times New Roman" w:cs="Times New Roman"/>
          <w:sz w:val="24"/>
          <w:szCs w:val="24"/>
          <w:lang w:eastAsia="ru-RU"/>
        </w:rPr>
        <w:t>.</w:t>
      </w:r>
      <w:r w:rsidRPr="00670EE9">
        <w:rPr>
          <w:rFonts w:ascii="Times New Roman" w:eastAsia="Times New Roman" w:hAnsi="Times New Roman" w:cs="Times New Roman"/>
          <w:b/>
          <w:sz w:val="24"/>
          <w:szCs w:val="24"/>
          <w:lang w:eastAsia="ru-RU"/>
        </w:rPr>
        <w:t xml:space="preserve"> </w:t>
      </w:r>
    </w:p>
    <w:p w14:paraId="759D9478" w14:textId="77777777" w:rsidR="00670EE9" w:rsidRPr="00670EE9" w:rsidRDefault="00670EE9" w:rsidP="00670EE9">
      <w:pPr>
        <w:widowControl w:val="0"/>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10.3.</w:t>
      </w:r>
      <w:r w:rsidRPr="00670EE9">
        <w:rPr>
          <w:rFonts w:ascii="Times New Roman" w:eastAsia="Times New Roman" w:hAnsi="Times New Roman" w:cs="Times New Roman"/>
          <w:sz w:val="24"/>
          <w:szCs w:val="24"/>
          <w:lang w:eastAsia="ru-RU"/>
        </w:rPr>
        <w:tab/>
        <w:t>Перевозчик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14:paraId="3955BDB3" w14:textId="77777777" w:rsidR="00670EE9" w:rsidRPr="00670EE9" w:rsidRDefault="00670EE9" w:rsidP="00670EE9">
      <w:pPr>
        <w:widowControl w:val="0"/>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670EE9">
        <w:rPr>
          <w:rFonts w:ascii="Times New Roman" w:eastAsia="Times New Roman" w:hAnsi="Times New Roman" w:cs="Times New Roman"/>
          <w:sz w:val="24"/>
          <w:szCs w:val="24"/>
          <w:lang w:eastAsia="ru-RU"/>
        </w:rPr>
        <w:t>Если таковая уступка права требования Перевозчиком была произведена без соответствующего согласия Заказчика, Перевозчик уплачивает штраф в размере 0,5% цены Договора.</w:t>
      </w:r>
    </w:p>
    <w:p w14:paraId="295B4A7B" w14:textId="77777777" w:rsidR="00670EE9" w:rsidRPr="00670EE9" w:rsidRDefault="00670EE9" w:rsidP="00670EE9">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10.4.</w:t>
      </w:r>
      <w:r w:rsidRPr="00670EE9">
        <w:rPr>
          <w:rFonts w:ascii="Times New Roman" w:eastAsia="Courier New" w:hAnsi="Times New Roman" w:cs="Times New Roman"/>
          <w:sz w:val="24"/>
          <w:szCs w:val="24"/>
          <w:lang w:eastAsia="ru-RU"/>
        </w:rPr>
        <w:tab/>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E450AFB" w14:textId="77777777" w:rsidR="00670EE9" w:rsidRPr="00670EE9" w:rsidRDefault="00670EE9" w:rsidP="00670EE9">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29C2FECD" w14:textId="77777777" w:rsidR="00670EE9" w:rsidRPr="00670EE9" w:rsidRDefault="00670EE9" w:rsidP="00670EE9">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Переданные вышеуказанными способами, документы имеют полную юридическую силу.</w:t>
      </w:r>
    </w:p>
    <w:p w14:paraId="38B5BA1E" w14:textId="77777777" w:rsidR="00670EE9" w:rsidRPr="00670EE9" w:rsidRDefault="00670EE9" w:rsidP="00670EE9">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2EB1DADB" w14:textId="77777777" w:rsidR="00670EE9" w:rsidRPr="00670EE9" w:rsidRDefault="00670EE9" w:rsidP="00670EE9">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Оригиналы документов, полученные Заказчиком от Перевозчика, должны быть подписаны Заказчиком и направлены в адрес Перевозчика в течение 7 (Семи) рабочих </w:t>
      </w:r>
      <w:proofErr w:type="gramStart"/>
      <w:r w:rsidRPr="00670EE9">
        <w:rPr>
          <w:rFonts w:ascii="Times New Roman" w:eastAsia="Courier New" w:hAnsi="Times New Roman" w:cs="Times New Roman"/>
          <w:sz w:val="24"/>
          <w:szCs w:val="24"/>
          <w:lang w:eastAsia="ru-RU"/>
        </w:rPr>
        <w:t>дней  с</w:t>
      </w:r>
      <w:proofErr w:type="gramEnd"/>
      <w:r w:rsidRPr="00670EE9">
        <w:rPr>
          <w:rFonts w:ascii="Times New Roman" w:eastAsia="Courier New" w:hAnsi="Times New Roman" w:cs="Times New Roman"/>
          <w:sz w:val="24"/>
          <w:szCs w:val="24"/>
          <w:lang w:eastAsia="ru-RU"/>
        </w:rPr>
        <w:t xml:space="preserve"> даты их получения (без учета пробега почты), за исключением случаев, предусмотренных настоящим Договором.</w:t>
      </w:r>
    </w:p>
    <w:p w14:paraId="7825C1BF" w14:textId="77777777" w:rsidR="00670EE9" w:rsidRPr="00670EE9" w:rsidRDefault="00670EE9" w:rsidP="00670EE9">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Оригиналы документов, полученные Перевозчиком от Заказчика, должны быть подписаны Перевозчиком и направлены в адрес Заказчика в течение 7 (Семи) рабочих </w:t>
      </w:r>
      <w:proofErr w:type="gramStart"/>
      <w:r w:rsidRPr="00670EE9">
        <w:rPr>
          <w:rFonts w:ascii="Times New Roman" w:eastAsia="Courier New" w:hAnsi="Times New Roman" w:cs="Times New Roman"/>
          <w:sz w:val="24"/>
          <w:szCs w:val="24"/>
          <w:lang w:eastAsia="ru-RU"/>
        </w:rPr>
        <w:t>дней  с</w:t>
      </w:r>
      <w:proofErr w:type="gramEnd"/>
      <w:r w:rsidRPr="00670EE9">
        <w:rPr>
          <w:rFonts w:ascii="Times New Roman" w:eastAsia="Courier New" w:hAnsi="Times New Roman" w:cs="Times New Roman"/>
          <w:sz w:val="24"/>
          <w:szCs w:val="24"/>
          <w:lang w:eastAsia="ru-RU"/>
        </w:rPr>
        <w:t xml:space="preserve"> даты их получения (без учета пробега почты), за исключением случаев, предусмотренных настоящим Договором.</w:t>
      </w:r>
    </w:p>
    <w:p w14:paraId="5B86B372" w14:textId="77777777" w:rsidR="00670EE9" w:rsidRPr="00670EE9" w:rsidRDefault="00670EE9" w:rsidP="00670EE9">
      <w:pPr>
        <w:tabs>
          <w:tab w:val="left" w:pos="851"/>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lastRenderedPageBreak/>
        <w:t>10.5.</w:t>
      </w:r>
      <w:r w:rsidRPr="00670EE9">
        <w:rPr>
          <w:rFonts w:ascii="Times New Roman" w:eastAsia="Times New Roman" w:hAnsi="Times New Roman" w:cs="EuropeCond"/>
          <w:sz w:val="24"/>
          <w:szCs w:val="24"/>
          <w:lang w:eastAsia="ar-SA"/>
        </w:rPr>
        <w:t xml:space="preserve"> </w:t>
      </w:r>
      <w:r w:rsidRPr="00670EE9">
        <w:rPr>
          <w:rFonts w:ascii="Times New Roman" w:eastAsia="Courier New" w:hAnsi="Times New Roman" w:cs="Times New Roman"/>
          <w:sz w:val="24"/>
          <w:szCs w:val="24"/>
          <w:lang w:eastAsia="ru-RU"/>
        </w:rPr>
        <w:t xml:space="preserve">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599F0E61" w14:textId="77777777" w:rsidR="00670EE9" w:rsidRPr="00670EE9" w:rsidRDefault="00670EE9" w:rsidP="00670EE9">
      <w:pPr>
        <w:tabs>
          <w:tab w:val="left" w:pos="851"/>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45F783A4" w14:textId="77777777" w:rsidR="00670EE9" w:rsidRPr="00670EE9" w:rsidRDefault="00670EE9" w:rsidP="00670EE9">
      <w:pPr>
        <w:tabs>
          <w:tab w:val="left" w:pos="851"/>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 В случае не достижения согласия Сторонами, споры передаются на рассмотрение в Арбитражный суд Мурманской области. </w:t>
      </w:r>
    </w:p>
    <w:p w14:paraId="438213B4" w14:textId="77777777" w:rsidR="00670EE9" w:rsidRPr="00670EE9" w:rsidRDefault="00670EE9" w:rsidP="00670EE9">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10.6. Перевозчик и Заказчик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14:paraId="703AB428" w14:textId="77777777" w:rsidR="00670EE9" w:rsidRPr="00670EE9" w:rsidRDefault="00670EE9" w:rsidP="00670EE9">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10.7.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документов по Договору,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14:paraId="171E6595" w14:textId="77777777" w:rsidR="00670EE9" w:rsidRPr="00670EE9" w:rsidRDefault="00670EE9" w:rsidP="00670EE9">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10.8.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042BD322" w14:textId="77777777" w:rsidR="00670EE9" w:rsidRPr="00670EE9" w:rsidRDefault="00670EE9" w:rsidP="00670EE9">
      <w:pPr>
        <w:widowControl w:val="0"/>
        <w:tabs>
          <w:tab w:val="left" w:pos="851"/>
        </w:tabs>
        <w:suppressAutoHyphen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 xml:space="preserve">10.9. Условия настоящего Договора распространяют свою силу на правоотношения, возникшие с момента подписания Договора. </w:t>
      </w:r>
    </w:p>
    <w:p w14:paraId="204F7634" w14:textId="77777777" w:rsidR="00670EE9" w:rsidRPr="00670EE9" w:rsidRDefault="00670EE9" w:rsidP="00670EE9">
      <w:pPr>
        <w:widowControl w:val="0"/>
        <w:tabs>
          <w:tab w:val="left" w:pos="851"/>
        </w:tabs>
        <w:suppressAutoHyphens/>
        <w:spacing w:after="0" w:line="240" w:lineRule="auto"/>
        <w:ind w:firstLine="567"/>
        <w:jc w:val="both"/>
        <w:rPr>
          <w:rFonts w:ascii="Times New Roman" w:eastAsia="Times New Roman" w:hAnsi="Times New Roman" w:cs="Times New Roman"/>
          <w:sz w:val="24"/>
          <w:szCs w:val="24"/>
        </w:rPr>
      </w:pPr>
      <w:r w:rsidRPr="00670EE9">
        <w:rPr>
          <w:rFonts w:ascii="Times New Roman" w:eastAsia="Courier New"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23765ADF" w14:textId="77777777" w:rsidR="00670EE9" w:rsidRPr="00670EE9" w:rsidRDefault="00670EE9" w:rsidP="00670EE9">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670EE9">
        <w:rPr>
          <w:rFonts w:ascii="Times New Roman" w:eastAsia="Courier New" w:hAnsi="Times New Roman" w:cs="Times New Roman"/>
          <w:sz w:val="24"/>
          <w:szCs w:val="24"/>
          <w:lang w:eastAsia="ru-RU"/>
        </w:rPr>
        <w:t>10.10. Во всем остальном, что не упомянуто настоящим Договором, Стороны будут руководствоваться действующим законодательством РФ.</w:t>
      </w:r>
    </w:p>
    <w:p w14:paraId="0E88D669" w14:textId="77777777" w:rsidR="00670EE9" w:rsidRPr="00670EE9" w:rsidRDefault="00670EE9" w:rsidP="00670EE9">
      <w:pPr>
        <w:suppressAutoHyphens/>
        <w:spacing w:after="0" w:line="240" w:lineRule="auto"/>
        <w:rPr>
          <w:rFonts w:ascii="Times New Roman" w:eastAsia="Times New Roman" w:hAnsi="Times New Roman" w:cs="Times New Roman"/>
          <w:snapToGrid w:val="0"/>
          <w:sz w:val="24"/>
          <w:szCs w:val="24"/>
          <w:lang w:eastAsia="ru-RU"/>
        </w:rPr>
      </w:pPr>
    </w:p>
    <w:p w14:paraId="329632DE" w14:textId="77777777" w:rsidR="00670EE9" w:rsidRPr="00670EE9" w:rsidRDefault="00670EE9" w:rsidP="00670EE9">
      <w:pPr>
        <w:tabs>
          <w:tab w:val="left" w:pos="2268"/>
        </w:tabs>
        <w:spacing w:after="0" w:line="240" w:lineRule="auto"/>
        <w:ind w:right="-48"/>
        <w:jc w:val="center"/>
        <w:rPr>
          <w:rFonts w:ascii="Times New Roman" w:eastAsia="Times New Roman" w:hAnsi="Times New Roman" w:cs="Times New Roman"/>
          <w:b/>
          <w:bCs/>
          <w:sz w:val="24"/>
          <w:szCs w:val="24"/>
          <w:lang w:eastAsia="ru-RU"/>
        </w:rPr>
      </w:pPr>
      <w:r w:rsidRPr="00670EE9">
        <w:rPr>
          <w:rFonts w:ascii="Times New Roman" w:eastAsia="Times New Roman" w:hAnsi="Times New Roman" w:cs="Times New Roman"/>
          <w:b/>
          <w:bCs/>
          <w:sz w:val="24"/>
          <w:szCs w:val="24"/>
          <w:lang w:eastAsia="ru-RU"/>
        </w:rPr>
        <w:t>11. 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670EE9" w:rsidRPr="00670EE9" w14:paraId="445860B5" w14:textId="77777777" w:rsidTr="00670EE9">
        <w:trPr>
          <w:trHeight w:val="784"/>
        </w:trPr>
        <w:tc>
          <w:tcPr>
            <w:tcW w:w="4536" w:type="dxa"/>
          </w:tcPr>
          <w:p w14:paraId="472A3561" w14:textId="77777777" w:rsidR="00670EE9" w:rsidRPr="00670EE9" w:rsidRDefault="00670EE9" w:rsidP="00670EE9">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394EB610" w14:textId="77777777" w:rsidR="00670EE9" w:rsidRPr="00670EE9" w:rsidRDefault="00670EE9" w:rsidP="00670EE9">
            <w:pPr>
              <w:tabs>
                <w:tab w:val="left" w:pos="708"/>
                <w:tab w:val="left" w:pos="2268"/>
              </w:tabs>
              <w:spacing w:after="0" w:line="240" w:lineRule="auto"/>
              <w:ind w:left="-2" w:right="-48"/>
              <w:jc w:val="both"/>
              <w:rPr>
                <w:rFonts w:ascii="Times New Roman" w:eastAsia="Times New Roman" w:hAnsi="Times New Roman" w:cs="Times New Roman"/>
                <w:b/>
                <w:bCs/>
                <w:sz w:val="24"/>
                <w:szCs w:val="24"/>
                <w:lang w:eastAsia="ru-RU"/>
              </w:rPr>
            </w:pPr>
            <w:r w:rsidRPr="00670EE9">
              <w:rPr>
                <w:rFonts w:ascii="Times New Roman" w:eastAsia="Times New Roman" w:hAnsi="Times New Roman" w:cs="Times New Roman"/>
                <w:b/>
                <w:bCs/>
                <w:sz w:val="24"/>
                <w:szCs w:val="24"/>
                <w:lang w:eastAsia="ru-RU"/>
              </w:rPr>
              <w:t>Заказчик:</w:t>
            </w:r>
          </w:p>
          <w:p w14:paraId="1BAB45E7" w14:textId="77777777" w:rsidR="00670EE9" w:rsidRPr="00670EE9" w:rsidRDefault="00670EE9" w:rsidP="00670EE9">
            <w:pPr>
              <w:tabs>
                <w:tab w:val="left" w:pos="708"/>
                <w:tab w:val="left" w:pos="2268"/>
              </w:tabs>
              <w:spacing w:after="0" w:line="240" w:lineRule="auto"/>
              <w:ind w:left="-2" w:right="709"/>
              <w:rPr>
                <w:rFonts w:ascii="Times New Roman" w:eastAsia="Times New Roman" w:hAnsi="Times New Roman" w:cs="Times New Roman"/>
                <w:b/>
                <w:bCs/>
                <w:sz w:val="24"/>
                <w:szCs w:val="24"/>
                <w:lang w:eastAsia="ru-RU"/>
              </w:rPr>
            </w:pPr>
            <w:r w:rsidRPr="00670EE9">
              <w:rPr>
                <w:rFonts w:ascii="Times New Roman" w:eastAsia="Times New Roman" w:hAnsi="Times New Roman" w:cs="Times New Roman"/>
                <w:b/>
                <w:bCs/>
                <w:sz w:val="24"/>
                <w:szCs w:val="24"/>
                <w:lang w:eastAsia="ru-RU"/>
              </w:rPr>
              <w:t>Акционерное общество «</w:t>
            </w:r>
            <w:proofErr w:type="spellStart"/>
            <w:r w:rsidRPr="00670EE9">
              <w:rPr>
                <w:rFonts w:ascii="Times New Roman" w:eastAsia="Times New Roman" w:hAnsi="Times New Roman" w:cs="Times New Roman"/>
                <w:b/>
                <w:bCs/>
                <w:sz w:val="24"/>
                <w:szCs w:val="24"/>
                <w:lang w:eastAsia="ru-RU"/>
              </w:rPr>
              <w:t>Мурманэнергосбыт</w:t>
            </w:r>
            <w:proofErr w:type="spellEnd"/>
            <w:r w:rsidRPr="00670EE9">
              <w:rPr>
                <w:rFonts w:ascii="Times New Roman" w:eastAsia="Times New Roman" w:hAnsi="Times New Roman" w:cs="Times New Roman"/>
                <w:b/>
                <w:bCs/>
                <w:sz w:val="24"/>
                <w:szCs w:val="24"/>
                <w:lang w:eastAsia="ru-RU"/>
              </w:rPr>
              <w:t>» (АО «МЭС»)</w:t>
            </w:r>
          </w:p>
          <w:p w14:paraId="14A56A57" w14:textId="77777777" w:rsidR="00670EE9" w:rsidRPr="00670EE9" w:rsidRDefault="00670EE9" w:rsidP="00670EE9">
            <w:pPr>
              <w:tabs>
                <w:tab w:val="left" w:pos="708"/>
                <w:tab w:val="left" w:pos="2268"/>
              </w:tabs>
              <w:spacing w:after="0" w:line="240" w:lineRule="auto"/>
              <w:ind w:left="849" w:right="709" w:firstLine="2"/>
              <w:rPr>
                <w:rFonts w:ascii="Times New Roman" w:eastAsia="Times New Roman" w:hAnsi="Times New Roman" w:cs="Times New Roman"/>
                <w:b/>
                <w:bCs/>
                <w:sz w:val="24"/>
                <w:szCs w:val="24"/>
                <w:lang w:eastAsia="ru-RU"/>
              </w:rPr>
            </w:pPr>
          </w:p>
          <w:p w14:paraId="28ED40A8"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eastAsia="ar-SA"/>
              </w:rPr>
            </w:pPr>
            <w:r w:rsidRPr="00670EE9">
              <w:rPr>
                <w:rFonts w:ascii="Times New Roman" w:eastAsia="Times New Roman" w:hAnsi="Times New Roman" w:cs="Times New Roman"/>
                <w:bCs/>
                <w:sz w:val="24"/>
                <w:szCs w:val="24"/>
                <w:lang w:eastAsia="ar-SA"/>
              </w:rPr>
              <w:t>ИНН 5190907139, КПП 785150001</w:t>
            </w:r>
          </w:p>
          <w:p w14:paraId="30D63796"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eastAsia="ar-SA"/>
              </w:rPr>
            </w:pPr>
            <w:r w:rsidRPr="00670EE9">
              <w:rPr>
                <w:rFonts w:ascii="Times New Roman" w:eastAsia="Times New Roman" w:hAnsi="Times New Roman" w:cs="Times New Roman"/>
                <w:bCs/>
                <w:sz w:val="24"/>
                <w:szCs w:val="24"/>
                <w:lang w:eastAsia="ar-SA"/>
              </w:rPr>
              <w:t xml:space="preserve">ОГРН 1095190009111 </w:t>
            </w:r>
          </w:p>
          <w:p w14:paraId="251F4511"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eastAsia="ar-SA"/>
              </w:rPr>
            </w:pPr>
            <w:r w:rsidRPr="00670EE9">
              <w:rPr>
                <w:rFonts w:ascii="Times New Roman" w:eastAsia="Times New Roman" w:hAnsi="Times New Roman" w:cs="Times New Roman"/>
                <w:bCs/>
                <w:sz w:val="24"/>
                <w:szCs w:val="24"/>
                <w:lang w:eastAsia="ar-SA"/>
              </w:rPr>
              <w:t xml:space="preserve">Юридический адрес: </w:t>
            </w:r>
            <w:proofErr w:type="gramStart"/>
            <w:r w:rsidRPr="00670EE9">
              <w:rPr>
                <w:rFonts w:ascii="Times New Roman" w:eastAsia="Times New Roman" w:hAnsi="Times New Roman" w:cs="Times New Roman"/>
                <w:bCs/>
                <w:sz w:val="24"/>
                <w:szCs w:val="24"/>
                <w:lang w:eastAsia="ar-SA"/>
              </w:rPr>
              <w:t>183034,г.</w:t>
            </w:r>
            <w:proofErr w:type="gramEnd"/>
            <w:r w:rsidRPr="00670EE9">
              <w:rPr>
                <w:rFonts w:ascii="Times New Roman" w:eastAsia="Times New Roman" w:hAnsi="Times New Roman" w:cs="Times New Roman"/>
                <w:bCs/>
                <w:sz w:val="24"/>
                <w:szCs w:val="24"/>
                <w:lang w:eastAsia="ar-SA"/>
              </w:rPr>
              <w:t xml:space="preserve"> Мурманск, ул. Свердлова, д. 39, корпус 1</w:t>
            </w:r>
          </w:p>
          <w:p w14:paraId="3BA97345"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eastAsia="ar-SA"/>
              </w:rPr>
            </w:pPr>
            <w:r w:rsidRPr="00670EE9">
              <w:rPr>
                <w:rFonts w:ascii="Times New Roman" w:eastAsia="Times New Roman" w:hAnsi="Times New Roman" w:cs="Times New Roman"/>
                <w:bCs/>
                <w:sz w:val="24"/>
                <w:szCs w:val="24"/>
                <w:lang w:eastAsia="ar-SA"/>
              </w:rPr>
              <w:t xml:space="preserve">Почтовый адрес: 183034, г. Мурманск, </w:t>
            </w:r>
          </w:p>
          <w:p w14:paraId="6EB7EC97"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eastAsia="ar-SA"/>
              </w:rPr>
            </w:pPr>
            <w:r w:rsidRPr="00670EE9">
              <w:rPr>
                <w:rFonts w:ascii="Times New Roman" w:eastAsia="Times New Roman" w:hAnsi="Times New Roman" w:cs="Times New Roman"/>
                <w:bCs/>
                <w:sz w:val="24"/>
                <w:szCs w:val="24"/>
                <w:lang w:eastAsia="ar-SA"/>
              </w:rPr>
              <w:t>ул. Свердлова, д. 39, корпус 1</w:t>
            </w:r>
          </w:p>
          <w:p w14:paraId="20FC447C"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eastAsia="ar-SA"/>
              </w:rPr>
            </w:pPr>
            <w:r w:rsidRPr="00670EE9">
              <w:rPr>
                <w:rFonts w:ascii="Times New Roman" w:eastAsia="Times New Roman" w:hAnsi="Times New Roman" w:cs="Times New Roman"/>
                <w:bCs/>
                <w:sz w:val="24"/>
                <w:szCs w:val="24"/>
                <w:lang w:eastAsia="ar-SA"/>
              </w:rPr>
              <w:t xml:space="preserve">Ф-л Банка ГПБ (АО) «Северо-Западный»  </w:t>
            </w:r>
          </w:p>
          <w:p w14:paraId="08DC049E"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eastAsia="ar-SA"/>
              </w:rPr>
            </w:pPr>
            <w:r w:rsidRPr="00670EE9">
              <w:rPr>
                <w:rFonts w:ascii="Times New Roman" w:eastAsia="Times New Roman" w:hAnsi="Times New Roman" w:cs="Times New Roman"/>
                <w:bCs/>
                <w:sz w:val="24"/>
                <w:szCs w:val="24"/>
                <w:lang w:eastAsia="ar-SA"/>
              </w:rPr>
              <w:t>г. Санкт-Петербург</w:t>
            </w:r>
          </w:p>
          <w:p w14:paraId="7BA9E462"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eastAsia="ar-SA"/>
              </w:rPr>
            </w:pPr>
            <w:r w:rsidRPr="00670EE9">
              <w:rPr>
                <w:rFonts w:ascii="Times New Roman" w:eastAsia="Times New Roman" w:hAnsi="Times New Roman" w:cs="Times New Roman"/>
                <w:bCs/>
                <w:sz w:val="24"/>
                <w:szCs w:val="24"/>
                <w:lang w:eastAsia="ar-SA"/>
              </w:rPr>
              <w:t>Р/с: 407 028 103 000 010 03 064</w:t>
            </w:r>
          </w:p>
          <w:p w14:paraId="3FAB6C47"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eastAsia="ar-SA"/>
              </w:rPr>
            </w:pPr>
            <w:r w:rsidRPr="00670EE9">
              <w:rPr>
                <w:rFonts w:ascii="Times New Roman" w:eastAsia="Times New Roman" w:hAnsi="Times New Roman" w:cs="Times New Roman"/>
                <w:bCs/>
                <w:sz w:val="24"/>
                <w:szCs w:val="24"/>
                <w:lang w:eastAsia="ar-SA"/>
              </w:rPr>
              <w:t>К/с: 301 018 102 000 000 00 827</w:t>
            </w:r>
          </w:p>
          <w:p w14:paraId="2E65B031"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eastAsia="ar-SA"/>
              </w:rPr>
            </w:pPr>
            <w:r w:rsidRPr="00670EE9">
              <w:rPr>
                <w:rFonts w:ascii="Times New Roman" w:eastAsia="Times New Roman" w:hAnsi="Times New Roman" w:cs="Times New Roman"/>
                <w:bCs/>
                <w:sz w:val="24"/>
                <w:szCs w:val="24"/>
                <w:lang w:eastAsia="ar-SA"/>
              </w:rPr>
              <w:t xml:space="preserve">БИК 044030827  </w:t>
            </w:r>
          </w:p>
          <w:p w14:paraId="0E251DD2"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eastAsia="ar-SA"/>
              </w:rPr>
            </w:pPr>
            <w:r w:rsidRPr="00670EE9">
              <w:rPr>
                <w:rFonts w:ascii="Times New Roman" w:eastAsia="Times New Roman" w:hAnsi="Times New Roman" w:cs="Times New Roman"/>
                <w:bCs/>
                <w:sz w:val="24"/>
                <w:szCs w:val="24"/>
                <w:lang w:eastAsia="ar-SA"/>
              </w:rPr>
              <w:t>ОКПО 88036460, ОКВЭД 35.30</w:t>
            </w:r>
          </w:p>
          <w:p w14:paraId="40F5C8D9"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val="en-US" w:eastAsia="ar-SA"/>
              </w:rPr>
            </w:pPr>
            <w:r w:rsidRPr="00670EE9">
              <w:rPr>
                <w:rFonts w:ascii="Times New Roman" w:eastAsia="Times New Roman" w:hAnsi="Times New Roman" w:cs="Times New Roman"/>
                <w:bCs/>
                <w:sz w:val="24"/>
                <w:szCs w:val="24"/>
                <w:lang w:eastAsia="ar-SA"/>
              </w:rPr>
              <w:t>е</w:t>
            </w:r>
            <w:r w:rsidRPr="00670EE9">
              <w:rPr>
                <w:rFonts w:ascii="Times New Roman" w:eastAsia="Times New Roman" w:hAnsi="Times New Roman" w:cs="Times New Roman"/>
                <w:bCs/>
                <w:sz w:val="24"/>
                <w:szCs w:val="24"/>
                <w:lang w:val="en-US" w:eastAsia="ar-SA"/>
              </w:rPr>
              <w:t>-mail: info@mures.ru</w:t>
            </w:r>
          </w:p>
          <w:p w14:paraId="3026F238" w14:textId="77777777" w:rsidR="00670EE9" w:rsidRPr="00670EE9" w:rsidRDefault="00670EE9" w:rsidP="00670EE9">
            <w:pPr>
              <w:suppressAutoHyphens/>
              <w:spacing w:after="0" w:line="240" w:lineRule="auto"/>
              <w:rPr>
                <w:rFonts w:ascii="Times New Roman" w:eastAsia="Times New Roman" w:hAnsi="Times New Roman" w:cs="Times New Roman"/>
                <w:bCs/>
                <w:sz w:val="24"/>
                <w:szCs w:val="24"/>
                <w:lang w:val="en-US" w:eastAsia="ar-SA"/>
              </w:rPr>
            </w:pPr>
            <w:r w:rsidRPr="00670EE9">
              <w:rPr>
                <w:rFonts w:ascii="Times New Roman" w:eastAsia="Times New Roman" w:hAnsi="Times New Roman" w:cs="Times New Roman"/>
                <w:bCs/>
                <w:sz w:val="24"/>
                <w:szCs w:val="24"/>
                <w:lang w:eastAsia="ar-SA"/>
              </w:rPr>
              <w:t>Телефон</w:t>
            </w:r>
            <w:r w:rsidRPr="00670EE9">
              <w:rPr>
                <w:rFonts w:ascii="Times New Roman" w:eastAsia="Times New Roman" w:hAnsi="Times New Roman" w:cs="Times New Roman"/>
                <w:bCs/>
                <w:sz w:val="24"/>
                <w:szCs w:val="24"/>
                <w:lang w:val="en-US" w:eastAsia="ar-SA"/>
              </w:rPr>
              <w:t xml:space="preserve">: (8152) 68-63-26 </w:t>
            </w:r>
          </w:p>
          <w:p w14:paraId="31A2D9C5" w14:textId="53C025E1" w:rsidR="00670EE9" w:rsidRPr="00670EE9" w:rsidRDefault="00670EE9" w:rsidP="00670EE9">
            <w:pPr>
              <w:tabs>
                <w:tab w:val="left" w:pos="565"/>
                <w:tab w:val="left" w:pos="2268"/>
              </w:tabs>
              <w:spacing w:after="0" w:line="240" w:lineRule="auto"/>
              <w:ind w:left="-1" w:right="-48" w:hanging="1417"/>
              <w:jc w:val="both"/>
              <w:rPr>
                <w:rFonts w:ascii="Times New Roman" w:eastAsia="Times New Roman" w:hAnsi="Times New Roman" w:cs="Times New Roman"/>
                <w:b/>
                <w:sz w:val="24"/>
                <w:szCs w:val="24"/>
                <w:lang w:eastAsia="ru-RU"/>
              </w:rPr>
            </w:pPr>
            <w:r w:rsidRPr="00670EE9">
              <w:rPr>
                <w:rFonts w:ascii="Times New Roman" w:eastAsia="Times New Roman" w:hAnsi="Times New Roman" w:cs="Times New Roman"/>
                <w:bCs/>
                <w:sz w:val="24"/>
                <w:szCs w:val="24"/>
                <w:lang w:eastAsia="ar-SA"/>
              </w:rPr>
              <w:t>Факс: (8152</w:t>
            </w:r>
            <w:proofErr w:type="gramStart"/>
            <w:r w:rsidRPr="00670EE9">
              <w:rPr>
                <w:rFonts w:ascii="Times New Roman" w:eastAsia="Times New Roman" w:hAnsi="Times New Roman" w:cs="Times New Roman"/>
                <w:bCs/>
                <w:sz w:val="24"/>
                <w:szCs w:val="24"/>
                <w:lang w:eastAsia="ar-SA"/>
              </w:rPr>
              <w:t>)  Факс</w:t>
            </w:r>
            <w:proofErr w:type="gramEnd"/>
            <w:r w:rsidRPr="00670EE9">
              <w:rPr>
                <w:rFonts w:ascii="Times New Roman" w:eastAsia="Times New Roman" w:hAnsi="Times New Roman" w:cs="Times New Roman"/>
                <w:bCs/>
                <w:sz w:val="24"/>
                <w:szCs w:val="24"/>
                <w:lang w:eastAsia="ar-SA"/>
              </w:rPr>
              <w:t>: (8152) 43-90-13</w:t>
            </w:r>
          </w:p>
        </w:tc>
        <w:tc>
          <w:tcPr>
            <w:tcW w:w="5112" w:type="dxa"/>
          </w:tcPr>
          <w:p w14:paraId="4F89359B" w14:textId="77777777" w:rsidR="00670EE9" w:rsidRPr="00670EE9" w:rsidRDefault="00670EE9" w:rsidP="00670EE9">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5DDA4962" w14:textId="77777777" w:rsidR="00670EE9" w:rsidRPr="00670EE9" w:rsidRDefault="00670EE9" w:rsidP="00670EE9">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r w:rsidRPr="00670EE9">
              <w:rPr>
                <w:rFonts w:ascii="Times New Roman" w:eastAsia="Times New Roman" w:hAnsi="Times New Roman" w:cs="Times New Roman"/>
                <w:b/>
                <w:bCs/>
                <w:sz w:val="24"/>
                <w:szCs w:val="24"/>
                <w:lang w:eastAsia="ru-RU"/>
              </w:rPr>
              <w:t>Перевозчик:</w:t>
            </w:r>
          </w:p>
          <w:p w14:paraId="1A3E18C9" w14:textId="77777777" w:rsidR="00670EE9" w:rsidRPr="00670EE9" w:rsidRDefault="00670EE9" w:rsidP="00670EE9">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5B4984E0" w14:textId="77777777" w:rsidR="00670EE9" w:rsidRPr="00670EE9" w:rsidRDefault="00670EE9" w:rsidP="00670EE9">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2E7B6582" w14:textId="77777777" w:rsidR="00670EE9" w:rsidRPr="00670EE9" w:rsidRDefault="00670EE9" w:rsidP="00670EE9">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4EF207CA" w14:textId="77777777" w:rsidR="00670EE9" w:rsidRPr="00670EE9" w:rsidRDefault="00670EE9" w:rsidP="00670EE9">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3621A8E0" w14:textId="77777777" w:rsidR="00670EE9" w:rsidRPr="00670EE9" w:rsidRDefault="00670EE9" w:rsidP="00670EE9">
            <w:pPr>
              <w:tabs>
                <w:tab w:val="left" w:pos="2268"/>
              </w:tabs>
              <w:spacing w:after="0" w:line="240" w:lineRule="auto"/>
              <w:ind w:left="2268" w:right="-48" w:hanging="1417"/>
              <w:jc w:val="both"/>
              <w:rPr>
                <w:rFonts w:ascii="Times New Roman" w:eastAsia="Times New Roman" w:hAnsi="Times New Roman" w:cs="Times New Roman"/>
                <w:sz w:val="24"/>
                <w:szCs w:val="24"/>
                <w:lang w:eastAsia="ru-RU"/>
              </w:rPr>
            </w:pPr>
          </w:p>
        </w:tc>
      </w:tr>
    </w:tbl>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04" w:name="_Toc24447702"/>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0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5" w:name="_Toc483302554"/>
            <w:bookmarkStart w:id="406" w:name="_Toc483316589"/>
            <w:bookmarkStart w:id="407" w:name="_Toc491095940"/>
            <w:bookmarkStart w:id="408" w:name="_Toc24447703"/>
            <w:r w:rsidRPr="005B5320">
              <w:rPr>
                <w:rFonts w:ascii="Times New Roman" w:hAnsi="Times New Roman"/>
                <w:sz w:val="24"/>
                <w:szCs w:val="24"/>
                <w:lang w:eastAsia="ar-SA"/>
              </w:rPr>
              <w:t>о проведении конкурентных переговоров</w:t>
            </w:r>
            <w:bookmarkEnd w:id="405"/>
            <w:bookmarkEnd w:id="406"/>
            <w:bookmarkEnd w:id="407"/>
            <w:bookmarkEnd w:id="408"/>
          </w:p>
          <w:p w14:paraId="7F14B72E" w14:textId="0ADB7FDD"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9" w:name="_Toc24447704"/>
            <w:bookmarkStart w:id="410" w:name="_Toc483302555"/>
            <w:bookmarkStart w:id="411" w:name="_Toc483316590"/>
            <w:bookmarkStart w:id="412"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r w:rsidR="00670EE9" w:rsidRPr="00670EE9">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09"/>
            <w:r w:rsidR="006B17A5">
              <w:rPr>
                <w:rFonts w:ascii="Times New Roman" w:hAnsi="Times New Roman"/>
                <w:sz w:val="24"/>
                <w:szCs w:val="24"/>
                <w:lang w:eastAsia="ar-SA"/>
              </w:rPr>
              <w:t xml:space="preserve"> </w:t>
            </w:r>
            <w:bookmarkEnd w:id="410"/>
            <w:bookmarkEnd w:id="411"/>
            <w:bookmarkEnd w:id="412"/>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13" w:name="_Toc358126591"/>
            <w:bookmarkStart w:id="414" w:name="_Toc366761039"/>
            <w:bookmarkStart w:id="415"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16" w:name="_Toc368062069"/>
            <w:bookmarkStart w:id="417" w:name="_Toc370824168"/>
            <w:bookmarkStart w:id="418" w:name="_Toc394314189"/>
            <w:bookmarkStart w:id="419" w:name="_Toc410044353"/>
            <w:bookmarkStart w:id="420" w:name="_Toc427739735"/>
            <w:bookmarkStart w:id="421" w:name="_Toc427754316"/>
            <w:bookmarkStart w:id="422" w:name="_Toc429079294"/>
            <w:bookmarkStart w:id="423" w:name="_Toc483302556"/>
            <w:bookmarkStart w:id="424" w:name="_Toc483316591"/>
            <w:bookmarkStart w:id="425" w:name="_Toc491095942"/>
            <w:bookmarkStart w:id="426" w:name="_Toc24447705"/>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16"/>
            <w:bookmarkEnd w:id="417"/>
            <w:bookmarkEnd w:id="418"/>
            <w:bookmarkEnd w:id="419"/>
            <w:bookmarkEnd w:id="420"/>
            <w:bookmarkEnd w:id="421"/>
            <w:r w:rsidR="00BC5269">
              <w:rPr>
                <w:rFonts w:ascii="Times New Roman" w:eastAsia="Times New Roman" w:hAnsi="Times New Roman" w:cs="Times New Roman"/>
                <w:sz w:val="24"/>
                <w:szCs w:val="24"/>
                <w:lang w:eastAsia="ar-SA"/>
              </w:rPr>
              <w:t>КОНКУРЕНТНЫХ ПЕРГОВОРАХ</w:t>
            </w:r>
            <w:bookmarkEnd w:id="422"/>
            <w:bookmarkEnd w:id="423"/>
            <w:bookmarkEnd w:id="424"/>
            <w:bookmarkEnd w:id="425"/>
            <w:bookmarkEnd w:id="426"/>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27" w:name="_Toc368062070"/>
            <w:bookmarkStart w:id="428"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29" w:name="_Toc394314190"/>
            <w:bookmarkStart w:id="430" w:name="_Toc410044354"/>
            <w:bookmarkStart w:id="431" w:name="_Toc427739736"/>
            <w:bookmarkStart w:id="432" w:name="_Toc427754317"/>
            <w:bookmarkStart w:id="433" w:name="_Toc429079295"/>
            <w:bookmarkStart w:id="434" w:name="_Toc483302557"/>
            <w:bookmarkStart w:id="435" w:name="_Toc483316592"/>
            <w:bookmarkStart w:id="436" w:name="_Toc491095943"/>
            <w:bookmarkStart w:id="437" w:name="_Toc24447706"/>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29"/>
            <w:bookmarkEnd w:id="430"/>
            <w:bookmarkEnd w:id="431"/>
            <w:bookmarkEnd w:id="432"/>
            <w:bookmarkEnd w:id="433"/>
            <w:bookmarkEnd w:id="434"/>
            <w:bookmarkEnd w:id="435"/>
            <w:bookmarkEnd w:id="436"/>
            <w:bookmarkEnd w:id="437"/>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38" w:name="_Toc394314191"/>
            <w:bookmarkStart w:id="439" w:name="_Toc410044355"/>
            <w:bookmarkStart w:id="440" w:name="_Toc427739737"/>
            <w:bookmarkStart w:id="441" w:name="_Toc427754318"/>
            <w:bookmarkStart w:id="442" w:name="_Toc429079296"/>
            <w:bookmarkStart w:id="443" w:name="_Toc483302558"/>
            <w:bookmarkStart w:id="444" w:name="_Toc483316593"/>
            <w:bookmarkStart w:id="445" w:name="_Toc491095944"/>
            <w:bookmarkStart w:id="446" w:name="_Toc24447707"/>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13"/>
            <w:bookmarkEnd w:id="414"/>
            <w:bookmarkEnd w:id="415"/>
            <w:bookmarkEnd w:id="427"/>
            <w:bookmarkEnd w:id="428"/>
            <w:bookmarkEnd w:id="438"/>
            <w:bookmarkEnd w:id="439"/>
            <w:r w:rsidRPr="006D3A30">
              <w:rPr>
                <w:rFonts w:ascii="Times New Roman" w:eastAsia="Times New Roman" w:hAnsi="Times New Roman" w:cs="Times New Roman"/>
                <w:bCs/>
                <w:iCs/>
                <w:sz w:val="24"/>
                <w:szCs w:val="24"/>
                <w:lang w:eastAsia="ar-SA"/>
              </w:rPr>
              <w:t>__________________________</w:t>
            </w:r>
            <w:bookmarkEnd w:id="440"/>
            <w:bookmarkEnd w:id="441"/>
            <w:r w:rsidR="00BC5269">
              <w:rPr>
                <w:rFonts w:ascii="Times New Roman" w:eastAsia="Times New Roman" w:hAnsi="Times New Roman" w:cs="Times New Roman"/>
                <w:bCs/>
                <w:iCs/>
                <w:sz w:val="24"/>
                <w:szCs w:val="24"/>
                <w:lang w:eastAsia="ar-SA"/>
              </w:rPr>
              <w:t>_</w:t>
            </w:r>
            <w:bookmarkEnd w:id="442"/>
            <w:r w:rsidR="006A4874">
              <w:rPr>
                <w:rFonts w:ascii="Times New Roman" w:eastAsia="Times New Roman" w:hAnsi="Times New Roman" w:cs="Times New Roman"/>
                <w:bCs/>
                <w:iCs/>
                <w:sz w:val="24"/>
                <w:szCs w:val="24"/>
                <w:lang w:eastAsia="ar-SA"/>
              </w:rPr>
              <w:t>____</w:t>
            </w:r>
            <w:bookmarkEnd w:id="443"/>
            <w:bookmarkEnd w:id="444"/>
            <w:bookmarkEnd w:id="445"/>
            <w:bookmarkEnd w:id="446"/>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4"/>
        <w:gridCol w:w="6102"/>
        <w:gridCol w:w="1417"/>
        <w:gridCol w:w="992"/>
        <w:gridCol w:w="1002"/>
      </w:tblGrid>
      <w:tr w:rsidR="00BD48CC" w:rsidRPr="00C81684" w14:paraId="4B9A7CAF" w14:textId="77777777" w:rsidTr="0092685C">
        <w:tc>
          <w:tcPr>
            <w:tcW w:w="674"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2"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92685C">
        <w:trPr>
          <w:trHeight w:val="305"/>
        </w:trPr>
        <w:tc>
          <w:tcPr>
            <w:tcW w:w="674"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2"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92685C">
        <w:trPr>
          <w:trHeight w:val="397"/>
        </w:trPr>
        <w:tc>
          <w:tcPr>
            <w:tcW w:w="674"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2"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92685C">
        <w:tc>
          <w:tcPr>
            <w:tcW w:w="674"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2"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92685C">
        <w:tc>
          <w:tcPr>
            <w:tcW w:w="674"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2"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92685C">
        <w:tc>
          <w:tcPr>
            <w:tcW w:w="674"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2"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92685C">
        <w:tc>
          <w:tcPr>
            <w:tcW w:w="674"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2"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 xml:space="preserve">Сведения из единого реестра субъектов малого и среднего предпринимательства или Декларация (Форма 4) </w:t>
            </w:r>
            <w:r w:rsidRPr="005913CE">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92685C">
        <w:tc>
          <w:tcPr>
            <w:tcW w:w="674"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2" w:type="dxa"/>
            <w:tcBorders>
              <w:top w:val="single" w:sz="4" w:space="0" w:color="000000"/>
              <w:left w:val="single" w:sz="4" w:space="0" w:color="000000"/>
              <w:bottom w:val="single" w:sz="4" w:space="0" w:color="000000"/>
            </w:tcBorders>
            <w:shd w:val="clear" w:color="auto" w:fill="auto"/>
          </w:tcPr>
          <w:p w14:paraId="1DDEA5C0" w14:textId="39CB2973" w:rsidR="003000C8" w:rsidRPr="00E06ED8" w:rsidRDefault="00217F27" w:rsidP="00217F27">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217F27">
              <w:rPr>
                <w:rFonts w:ascii="Times New Roman" w:eastAsia="Times New Roman" w:hAnsi="Times New Roman"/>
                <w:bCs/>
                <w:sz w:val="24"/>
                <w:szCs w:val="24"/>
              </w:rPr>
              <w:t>правк</w:t>
            </w:r>
            <w:r>
              <w:rPr>
                <w:rFonts w:ascii="Times New Roman" w:eastAsia="Times New Roman" w:hAnsi="Times New Roman"/>
                <w:bCs/>
                <w:sz w:val="24"/>
                <w:szCs w:val="24"/>
              </w:rPr>
              <w:t>а</w:t>
            </w:r>
            <w:r w:rsidRPr="00217F27">
              <w:rPr>
                <w:rFonts w:ascii="Times New Roman" w:eastAsia="Times New Roman" w:hAnsi="Times New Roman"/>
                <w:bCs/>
                <w:sz w:val="24"/>
                <w:szCs w:val="24"/>
              </w:rPr>
              <w:t xml:space="preserve"> о перечне и объемах оказания аналогичных услуг за 2018-2019 годы </w:t>
            </w:r>
            <w:r w:rsidR="003000C8" w:rsidRPr="00217F27">
              <w:rPr>
                <w:rFonts w:ascii="Times New Roman" w:eastAsia="Times New Roman" w:hAnsi="Times New Roman"/>
                <w:bCs/>
                <w:sz w:val="24"/>
                <w:szCs w:val="24"/>
              </w:rPr>
              <w:t xml:space="preserve">(Форма5) </w:t>
            </w:r>
            <w:r w:rsidR="00564D1C" w:rsidRPr="00217F27">
              <w:rPr>
                <w:i/>
              </w:rPr>
              <w:t>(</w:t>
            </w:r>
            <w:r w:rsidR="00564D1C" w:rsidRPr="00217F27">
              <w:rPr>
                <w:rFonts w:ascii="Times New Roman" w:eastAsia="Times New Roman" w:hAnsi="Times New Roman"/>
                <w:i/>
                <w:sz w:val="24"/>
                <w:szCs w:val="24"/>
              </w:rPr>
              <w:t>на усмотрение Участника закупки для оценки по критерию «</w:t>
            </w:r>
            <w:r w:rsidRPr="00217F27">
              <w:rPr>
                <w:rFonts w:ascii="Times New Roman" w:eastAsia="Times New Roman" w:hAnsi="Times New Roman"/>
                <w:i/>
                <w:sz w:val="24"/>
                <w:szCs w:val="24"/>
              </w:rPr>
              <w:t>Опыт оказания аналогичных услуг</w:t>
            </w:r>
            <w:r w:rsidR="00564D1C" w:rsidRPr="00217F27">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92685C">
        <w:tc>
          <w:tcPr>
            <w:tcW w:w="674"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2"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92685C">
        <w:tc>
          <w:tcPr>
            <w:tcW w:w="674"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2" w:type="dxa"/>
            <w:tcBorders>
              <w:top w:val="single" w:sz="4" w:space="0" w:color="000000"/>
              <w:left w:val="single" w:sz="4" w:space="0" w:color="000000"/>
              <w:bottom w:val="single" w:sz="4" w:space="0" w:color="000000"/>
            </w:tcBorders>
            <w:shd w:val="clear" w:color="auto" w:fill="auto"/>
          </w:tcPr>
          <w:p w14:paraId="02CA484D" w14:textId="77777777" w:rsidR="00F5297F" w:rsidRPr="00BF59E5" w:rsidRDefault="00F5297F" w:rsidP="002711E9">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92685C">
        <w:tc>
          <w:tcPr>
            <w:tcW w:w="674"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2" w:type="dxa"/>
            <w:tcBorders>
              <w:top w:val="single" w:sz="4" w:space="0" w:color="000000"/>
              <w:left w:val="single" w:sz="4" w:space="0" w:color="000000"/>
              <w:bottom w:val="single" w:sz="4" w:space="0" w:color="000000"/>
            </w:tcBorders>
            <w:shd w:val="clear" w:color="auto" w:fill="auto"/>
          </w:tcPr>
          <w:p w14:paraId="3BE4D45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 xml:space="preserve">3 Документации </w:t>
            </w:r>
            <w:r w:rsidRPr="005913CE">
              <w:rPr>
                <w:rFonts w:ascii="Times New Roman" w:eastAsia="Times New Roman" w:hAnsi="Times New Roman"/>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2685C">
        <w:trPr>
          <w:trHeight w:val="829"/>
        </w:trPr>
        <w:tc>
          <w:tcPr>
            <w:tcW w:w="674"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2"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92685C">
        <w:trPr>
          <w:trHeight w:val="493"/>
        </w:trPr>
        <w:tc>
          <w:tcPr>
            <w:tcW w:w="674"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2"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92685C">
        <w:trPr>
          <w:trHeight w:val="376"/>
        </w:trPr>
        <w:tc>
          <w:tcPr>
            <w:tcW w:w="674"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2"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92685C">
        <w:trPr>
          <w:trHeight w:val="279"/>
        </w:trPr>
        <w:tc>
          <w:tcPr>
            <w:tcW w:w="674"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2"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92685C">
        <w:tc>
          <w:tcPr>
            <w:tcW w:w="674"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2"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2711E9">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47" w:name="ОтчетностьЗаПрошлый2"/>
            <w:r w:rsidRPr="001906EE">
              <w:rPr>
                <w:rFonts w:ascii="Times New Roman" w:eastAsia="Times New Roman" w:hAnsi="Times New Roman"/>
                <w:sz w:val="24"/>
                <w:szCs w:val="24"/>
              </w:rPr>
              <w:instrText xml:space="preserve"> FORMTEXT </w:instrText>
            </w:r>
            <w:r w:rsidR="002A39B7">
              <w:rPr>
                <w:rFonts w:ascii="Times New Roman" w:eastAsia="Times New Roman" w:hAnsi="Times New Roman"/>
                <w:sz w:val="24"/>
                <w:szCs w:val="24"/>
              </w:rPr>
            </w:r>
            <w:r w:rsidR="002A39B7">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47"/>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xml:space="preserve">, заверена уполномоченным лицом </w:t>
            </w:r>
            <w:r w:rsidRPr="001906EE">
              <w:rPr>
                <w:rFonts w:ascii="Times New Roman" w:eastAsia="Times New Roman" w:hAnsi="Times New Roman"/>
                <w:sz w:val="24"/>
                <w:szCs w:val="24"/>
              </w:rPr>
              <w:lastRenderedPageBreak/>
              <w:t>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92685C">
        <w:tc>
          <w:tcPr>
            <w:tcW w:w="674"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9359FB">
              <w:rPr>
                <w:rFonts w:ascii="Times New Roman" w:eastAsia="Times New Roman" w:hAnsi="Times New Roman"/>
                <w:sz w:val="24"/>
                <w:szCs w:val="24"/>
              </w:rPr>
              <w:t>.</w:t>
            </w:r>
          </w:p>
        </w:tc>
        <w:tc>
          <w:tcPr>
            <w:tcW w:w="6102" w:type="dxa"/>
            <w:tcBorders>
              <w:top w:val="single" w:sz="4" w:space="0" w:color="000000"/>
              <w:left w:val="single" w:sz="4" w:space="0" w:color="000000"/>
              <w:bottom w:val="single" w:sz="4" w:space="0" w:color="000000"/>
            </w:tcBorders>
            <w:shd w:val="clear" w:color="auto" w:fill="auto"/>
          </w:tcPr>
          <w:p w14:paraId="7A562052" w14:textId="471C2852" w:rsidR="00F5297F" w:rsidRPr="001906EE" w:rsidRDefault="00F238FC"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F238FC">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копия этого платежного поручения</w:t>
            </w:r>
            <w:r>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64A49D36" w14:textId="77777777" w:rsidTr="0092685C">
        <w:tc>
          <w:tcPr>
            <w:tcW w:w="674" w:type="dxa"/>
            <w:tcBorders>
              <w:top w:val="single" w:sz="4" w:space="0" w:color="000000"/>
              <w:left w:val="single" w:sz="4" w:space="0" w:color="000000"/>
              <w:bottom w:val="single" w:sz="4" w:space="0" w:color="000000"/>
            </w:tcBorders>
            <w:shd w:val="clear" w:color="auto" w:fill="auto"/>
          </w:tcPr>
          <w:p w14:paraId="52A4DC32"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9359FB">
              <w:rPr>
                <w:rFonts w:ascii="Times New Roman" w:eastAsia="Times New Roman" w:hAnsi="Times New Roman"/>
                <w:sz w:val="24"/>
                <w:szCs w:val="24"/>
              </w:rPr>
              <w:t>.</w:t>
            </w:r>
          </w:p>
        </w:tc>
        <w:tc>
          <w:tcPr>
            <w:tcW w:w="6102" w:type="dxa"/>
            <w:tcBorders>
              <w:top w:val="single" w:sz="4" w:space="0" w:color="000000"/>
              <w:left w:val="single" w:sz="4" w:space="0" w:color="000000"/>
              <w:bottom w:val="single" w:sz="4" w:space="0" w:color="000000"/>
            </w:tcBorders>
            <w:shd w:val="clear" w:color="auto" w:fill="auto"/>
          </w:tcPr>
          <w:p w14:paraId="19A05A7C" w14:textId="25F80C14" w:rsidR="00F5297F" w:rsidRPr="000F3B4D" w:rsidRDefault="0092685C" w:rsidP="006A3F6F">
            <w:pPr>
              <w:spacing w:after="0" w:line="240" w:lineRule="auto"/>
              <w:rPr>
                <w:rFonts w:ascii="Times New Roman" w:eastAsia="Times New Roman" w:hAnsi="Times New Roman"/>
                <w:sz w:val="24"/>
                <w:szCs w:val="24"/>
              </w:rPr>
            </w:pPr>
            <w:r w:rsidRPr="000F3B4D">
              <w:rPr>
                <w:rFonts w:ascii="Times New Roman" w:eastAsia="Times New Roman" w:hAnsi="Times New Roman"/>
                <w:sz w:val="24"/>
                <w:szCs w:val="24"/>
              </w:rPr>
              <w:t>К</w:t>
            </w:r>
            <w:r w:rsidR="00F238FC" w:rsidRPr="000F3B4D">
              <w:rPr>
                <w:rFonts w:ascii="Times New Roman" w:eastAsia="Times New Roman" w:hAnsi="Times New Roman"/>
                <w:sz w:val="24"/>
                <w:szCs w:val="24"/>
              </w:rPr>
              <w:t xml:space="preserve">опии документов, подтверждающих выполнение перевозки мазута топочного 100, ГОСТ 10585-2013 или нефтепродуктов аналогичного или лучшего качества (актов </w:t>
            </w:r>
            <w:r w:rsidR="006A3F6F">
              <w:rPr>
                <w:rFonts w:ascii="Times New Roman" w:eastAsia="Times New Roman" w:hAnsi="Times New Roman"/>
                <w:sz w:val="24"/>
                <w:szCs w:val="24"/>
              </w:rPr>
              <w:t>оказанных услуг</w:t>
            </w:r>
            <w:r w:rsidR="00F238FC" w:rsidRPr="000F3B4D">
              <w:rPr>
                <w:rFonts w:ascii="Times New Roman" w:eastAsia="Times New Roman" w:hAnsi="Times New Roman"/>
                <w:sz w:val="24"/>
                <w:szCs w:val="24"/>
              </w:rPr>
              <w:t xml:space="preserve">, универсальных передаточных документов и т.п., оформленных в соответствии с законодательством РФ) </w:t>
            </w:r>
            <w:r w:rsidR="00F238FC" w:rsidRPr="00CA7E38">
              <w:rPr>
                <w:rFonts w:ascii="Times New Roman" w:eastAsia="Times New Roman" w:hAnsi="Times New Roman"/>
                <w:i/>
                <w:sz w:val="24"/>
                <w:szCs w:val="24"/>
              </w:rPr>
              <w:t>(на усмотрение Участника закупки для оценки по критерию «Опыт оказания аналогичных услуг»)</w:t>
            </w:r>
            <w:r w:rsidR="00F5297F" w:rsidRPr="00CA7E38">
              <w:rPr>
                <w:rFonts w:ascii="Times New Roman" w:eastAsia="Times New Roman" w:hAnsi="Times New Roman"/>
                <w:i/>
                <w:sz w:val="24"/>
                <w:szCs w:val="24"/>
              </w:rPr>
              <w:t xml:space="preserve">, </w:t>
            </w:r>
            <w:r w:rsidR="00F5297F" w:rsidRPr="000F3B4D">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A92B65E" w14:textId="77777777" w:rsidTr="0092685C">
        <w:tc>
          <w:tcPr>
            <w:tcW w:w="674" w:type="dxa"/>
            <w:tcBorders>
              <w:top w:val="single" w:sz="4" w:space="0" w:color="000000"/>
              <w:left w:val="single" w:sz="4" w:space="0" w:color="000000"/>
              <w:bottom w:val="single" w:sz="4" w:space="0" w:color="000000"/>
            </w:tcBorders>
            <w:shd w:val="clear" w:color="auto" w:fill="auto"/>
          </w:tcPr>
          <w:p w14:paraId="1A300DDE" w14:textId="77777777" w:rsidR="00F5297F"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2" w:type="dxa"/>
            <w:tcBorders>
              <w:top w:val="single" w:sz="4" w:space="0" w:color="000000"/>
              <w:left w:val="single" w:sz="4" w:space="0" w:color="000000"/>
              <w:bottom w:val="single" w:sz="4" w:space="0" w:color="000000"/>
            </w:tcBorders>
            <w:shd w:val="clear" w:color="auto" w:fill="auto"/>
          </w:tcPr>
          <w:p w14:paraId="4090C1AF" w14:textId="0AF4DB86" w:rsidR="00F5297F" w:rsidRPr="000F3B4D" w:rsidRDefault="0092685C" w:rsidP="00606BAA">
            <w:pPr>
              <w:spacing w:after="0" w:line="240" w:lineRule="auto"/>
              <w:rPr>
                <w:rFonts w:ascii="Times New Roman" w:eastAsia="Times New Roman" w:hAnsi="Times New Roman"/>
                <w:sz w:val="24"/>
                <w:szCs w:val="24"/>
              </w:rPr>
            </w:pPr>
            <w:r w:rsidRPr="000F3B4D">
              <w:rPr>
                <w:rFonts w:ascii="Times New Roman" w:eastAsia="Times New Roman" w:hAnsi="Times New Roman" w:cs="Times New Roman"/>
                <w:sz w:val="24"/>
                <w:szCs w:val="24"/>
                <w:lang w:eastAsia="ar-SA"/>
              </w:rPr>
              <w:t>К</w:t>
            </w:r>
            <w:r w:rsidR="00F238FC" w:rsidRPr="000F3B4D">
              <w:rPr>
                <w:rFonts w:ascii="Times New Roman" w:eastAsia="Times New Roman" w:hAnsi="Times New Roman" w:cs="Times New Roman"/>
                <w:sz w:val="24"/>
                <w:szCs w:val="24"/>
                <w:lang w:eastAsia="ar-SA"/>
              </w:rPr>
              <w:t xml:space="preserve">опию документа, подтверждающего применение системы налогообложения, отличной от общей системы налогообложения </w:t>
            </w:r>
            <w:r w:rsidR="00F238FC" w:rsidRPr="00E7722C">
              <w:rPr>
                <w:rFonts w:ascii="Times New Roman" w:eastAsia="Times New Roman" w:hAnsi="Times New Roman" w:cs="Times New Roman"/>
                <w:i/>
                <w:sz w:val="24"/>
                <w:szCs w:val="24"/>
                <w:lang w:eastAsia="ar-SA"/>
              </w:rPr>
              <w:t>(в случае необходимости)</w:t>
            </w:r>
            <w:r w:rsidR="005E254C" w:rsidRPr="000F3B4D">
              <w:rPr>
                <w:rFonts w:ascii="Times New Roman" w:eastAsia="Times New Roman" w:hAnsi="Times New Roman" w:cs="Times New Roman"/>
                <w:sz w:val="24"/>
                <w:szCs w:val="24"/>
                <w:lang w:eastAsia="ar-SA"/>
              </w:rPr>
              <w:t xml:space="preserve">, </w:t>
            </w:r>
            <w:r w:rsidR="005E254C" w:rsidRPr="000F3B4D">
              <w:rPr>
                <w:rFonts w:ascii="Times New Roman" w:eastAsia="Times New Roman" w:hAnsi="Times New Roman"/>
                <w:sz w:val="24"/>
                <w:szCs w:val="24"/>
              </w:rPr>
              <w:t>заверенн</w:t>
            </w:r>
            <w:r w:rsidR="000F3B4D" w:rsidRPr="000F3B4D">
              <w:rPr>
                <w:rFonts w:ascii="Times New Roman" w:eastAsia="Times New Roman" w:hAnsi="Times New Roman"/>
                <w:sz w:val="24"/>
                <w:szCs w:val="24"/>
              </w:rPr>
              <w:t>ого</w:t>
            </w:r>
            <w:r w:rsidR="005E254C" w:rsidRPr="000F3B4D">
              <w:rPr>
                <w:rFonts w:ascii="Times New Roman" w:eastAsia="Times New Roman" w:hAnsi="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242C82" w:rsidRPr="00C81684" w14:paraId="3510EFB3" w14:textId="77777777" w:rsidTr="0092685C">
        <w:tc>
          <w:tcPr>
            <w:tcW w:w="674" w:type="dxa"/>
            <w:tcBorders>
              <w:top w:val="single" w:sz="4" w:space="0" w:color="000000"/>
              <w:left w:val="single" w:sz="4" w:space="0" w:color="000000"/>
              <w:bottom w:val="single" w:sz="4" w:space="0" w:color="000000"/>
            </w:tcBorders>
            <w:shd w:val="clear" w:color="auto" w:fill="auto"/>
          </w:tcPr>
          <w:p w14:paraId="7E8391D2" w14:textId="65490695" w:rsidR="00242C82" w:rsidRDefault="00242C82" w:rsidP="00242C8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2" w:type="dxa"/>
            <w:tcBorders>
              <w:top w:val="single" w:sz="4" w:space="0" w:color="000000"/>
              <w:left w:val="single" w:sz="4" w:space="0" w:color="000000"/>
              <w:bottom w:val="single" w:sz="4" w:space="0" w:color="000000"/>
            </w:tcBorders>
            <w:shd w:val="clear" w:color="auto" w:fill="auto"/>
          </w:tcPr>
          <w:p w14:paraId="187E2438" w14:textId="212918E7" w:rsidR="00242C82" w:rsidRPr="000F3B4D" w:rsidRDefault="00242C82" w:rsidP="00242C82">
            <w:pPr>
              <w:spacing w:after="0" w:line="240" w:lineRule="auto"/>
              <w:rPr>
                <w:rFonts w:ascii="Times New Roman" w:eastAsia="Times New Roman" w:hAnsi="Times New Roman" w:cs="Times New Roman"/>
                <w:sz w:val="24"/>
                <w:szCs w:val="24"/>
                <w:lang w:eastAsia="ar-SA"/>
              </w:rPr>
            </w:pPr>
            <w:r w:rsidRPr="00606BAA">
              <w:rPr>
                <w:rFonts w:ascii="Times New Roman" w:eastAsia="Times New Roman" w:hAnsi="Times New Roman" w:cs="Times New Roman"/>
                <w:sz w:val="24"/>
                <w:szCs w:val="24"/>
                <w:lang w:eastAsia="ar-SA"/>
              </w:rPr>
              <w:t xml:space="preserve">Письмо в произвольной форме об использовании универсального передаточного документа в качестве первичного документа и счета-фактуры </w:t>
            </w:r>
            <w:r w:rsidRPr="00606BAA">
              <w:rPr>
                <w:rFonts w:ascii="Times New Roman" w:eastAsia="Times New Roman" w:hAnsi="Times New Roman" w:cs="Times New Roman"/>
                <w:i/>
                <w:sz w:val="24"/>
                <w:szCs w:val="24"/>
                <w:lang w:eastAsia="ar-SA"/>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A4046CB"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EE8BA67"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143E765"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r>
      <w:tr w:rsidR="00242C82" w:rsidRPr="00C81684" w14:paraId="10AC164D" w14:textId="77777777" w:rsidTr="0092685C">
        <w:tc>
          <w:tcPr>
            <w:tcW w:w="674" w:type="dxa"/>
            <w:tcBorders>
              <w:top w:val="single" w:sz="4" w:space="0" w:color="000000"/>
              <w:left w:val="single" w:sz="4" w:space="0" w:color="000000"/>
              <w:bottom w:val="single" w:sz="4" w:space="0" w:color="000000"/>
            </w:tcBorders>
            <w:shd w:val="clear" w:color="auto" w:fill="auto"/>
          </w:tcPr>
          <w:p w14:paraId="1555F2A4" w14:textId="3D8E6D5A" w:rsidR="00242C82" w:rsidRDefault="00242C82" w:rsidP="00242C8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2" w:type="dxa"/>
            <w:tcBorders>
              <w:top w:val="single" w:sz="4" w:space="0" w:color="000000"/>
              <w:left w:val="single" w:sz="4" w:space="0" w:color="000000"/>
              <w:bottom w:val="single" w:sz="4" w:space="0" w:color="000000"/>
            </w:tcBorders>
            <w:shd w:val="clear" w:color="auto" w:fill="auto"/>
          </w:tcPr>
          <w:p w14:paraId="1D4A401E" w14:textId="787CC7AC" w:rsidR="00242C82" w:rsidRDefault="00242C82" w:rsidP="00242C82">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Pr="0092685C">
              <w:rPr>
                <w:rFonts w:ascii="Times New Roman" w:eastAsia="Times New Roman" w:hAnsi="Times New Roman" w:cs="Times New Roman"/>
                <w:sz w:val="24"/>
                <w:szCs w:val="24"/>
                <w:lang w:eastAsia="ar-SA"/>
              </w:rPr>
              <w:t xml:space="preserve">опии ПТС, копии договоров аренды (если автотранспорт находится в </w:t>
            </w:r>
            <w:r w:rsidRPr="00F918FB">
              <w:rPr>
                <w:rFonts w:ascii="Times New Roman" w:eastAsia="Times New Roman" w:hAnsi="Times New Roman" w:cs="Times New Roman"/>
                <w:sz w:val="24"/>
                <w:szCs w:val="24"/>
                <w:lang w:eastAsia="ar-SA"/>
              </w:rPr>
              <w:t xml:space="preserve">аренде) на автотранспорт, заверенные </w:t>
            </w:r>
            <w:r w:rsidRPr="00F918FB">
              <w:rPr>
                <w:rFonts w:ascii="Times New Roman" w:eastAsia="Times New Roman" w:hAnsi="Times New Roman"/>
                <w:sz w:val="24"/>
                <w:szCs w:val="24"/>
              </w:rPr>
              <w:t>уполномоченным лицом</w:t>
            </w:r>
            <w:r w:rsidRPr="00FB4278">
              <w:rPr>
                <w:rFonts w:ascii="Times New Roman" w:eastAsia="Times New Roman" w:hAnsi="Times New Roman"/>
                <w:sz w:val="24"/>
                <w:szCs w:val="24"/>
              </w:rPr>
              <w:t xml:space="preserve">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r>
      <w:tr w:rsidR="00242C82" w:rsidRPr="00C81684" w14:paraId="1911FEB1" w14:textId="77777777" w:rsidTr="0092685C">
        <w:trPr>
          <w:trHeight w:val="1463"/>
        </w:trPr>
        <w:tc>
          <w:tcPr>
            <w:tcW w:w="674" w:type="dxa"/>
            <w:tcBorders>
              <w:top w:val="single" w:sz="4" w:space="0" w:color="000000"/>
              <w:left w:val="single" w:sz="4" w:space="0" w:color="000000"/>
              <w:bottom w:val="single" w:sz="4" w:space="0" w:color="000000"/>
            </w:tcBorders>
            <w:shd w:val="clear" w:color="auto" w:fill="auto"/>
          </w:tcPr>
          <w:p w14:paraId="696B31F3" w14:textId="6BC02397" w:rsidR="00242C82" w:rsidRDefault="00242C82" w:rsidP="00242C8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6102" w:type="dxa"/>
            <w:tcBorders>
              <w:top w:val="single" w:sz="4" w:space="0" w:color="000000"/>
              <w:left w:val="single" w:sz="4" w:space="0" w:color="000000"/>
              <w:bottom w:val="single" w:sz="4" w:space="0" w:color="000000"/>
            </w:tcBorders>
            <w:shd w:val="clear" w:color="auto" w:fill="auto"/>
          </w:tcPr>
          <w:p w14:paraId="50683694" w14:textId="67A05A85" w:rsidR="00242C82" w:rsidRPr="00D06C33" w:rsidRDefault="00242C82" w:rsidP="00242C82">
            <w:pPr>
              <w:spacing w:after="0" w:line="240" w:lineRule="auto"/>
              <w:rPr>
                <w:rFonts w:ascii="Times New Roman" w:eastAsia="Times New Roman" w:hAnsi="Times New Roman" w:cs="Times New Roman"/>
                <w:i/>
                <w:sz w:val="24"/>
                <w:szCs w:val="24"/>
                <w:lang w:eastAsia="ar-SA"/>
              </w:rPr>
            </w:pPr>
            <w:r>
              <w:rPr>
                <w:rFonts w:ascii="Times New Roman" w:eastAsia="Times New Roman" w:hAnsi="Times New Roman" w:cs="Times New Roman"/>
                <w:sz w:val="24"/>
                <w:szCs w:val="24"/>
                <w:lang w:eastAsia="ar-SA"/>
              </w:rPr>
              <w:t>К</w:t>
            </w:r>
            <w:r w:rsidRPr="0092685C">
              <w:rPr>
                <w:rFonts w:ascii="Times New Roman" w:eastAsia="Times New Roman" w:hAnsi="Times New Roman" w:cs="Times New Roman"/>
                <w:sz w:val="24"/>
                <w:szCs w:val="24"/>
                <w:lang w:eastAsia="ar-SA"/>
              </w:rPr>
              <w:t>опия действующего полиса страхования гражданской ответственности за причинение вреда в результате аварии на опасном объекте на каждую единицу автотранспортного средства, задействованного в Перевозке</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w:t>
            </w:r>
            <w:r>
              <w:rPr>
                <w:rFonts w:ascii="Times New Roman" w:eastAsia="Times New Roman" w:hAnsi="Times New Roman"/>
                <w:sz w:val="24"/>
                <w:szCs w:val="24"/>
              </w:rPr>
              <w:t>ая</w:t>
            </w:r>
            <w:r w:rsidRPr="00FB4278">
              <w:rPr>
                <w:rFonts w:ascii="Times New Roman" w:eastAsia="Times New Roman" w:hAnsi="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r>
      <w:tr w:rsidR="00242C82" w:rsidRPr="00C81684" w14:paraId="4BABA15D" w14:textId="77777777" w:rsidTr="0092685C">
        <w:tc>
          <w:tcPr>
            <w:tcW w:w="674" w:type="dxa"/>
            <w:tcBorders>
              <w:top w:val="single" w:sz="4" w:space="0" w:color="000000"/>
              <w:left w:val="single" w:sz="4" w:space="0" w:color="000000"/>
              <w:bottom w:val="single" w:sz="4" w:space="0" w:color="000000"/>
            </w:tcBorders>
            <w:shd w:val="clear" w:color="auto" w:fill="auto"/>
          </w:tcPr>
          <w:p w14:paraId="626482FF" w14:textId="452241A7" w:rsidR="00242C82" w:rsidRDefault="00242C82" w:rsidP="00242C8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6102" w:type="dxa"/>
            <w:tcBorders>
              <w:top w:val="single" w:sz="4" w:space="0" w:color="000000"/>
              <w:left w:val="single" w:sz="4" w:space="0" w:color="000000"/>
              <w:bottom w:val="single" w:sz="4" w:space="0" w:color="000000"/>
            </w:tcBorders>
            <w:shd w:val="clear" w:color="auto" w:fill="auto"/>
          </w:tcPr>
          <w:p w14:paraId="45026167" w14:textId="7634014F" w:rsidR="00242C82" w:rsidRPr="00F918FB" w:rsidRDefault="00242C82" w:rsidP="00242C82">
            <w:pPr>
              <w:spacing w:after="0" w:line="240" w:lineRule="auto"/>
              <w:rPr>
                <w:rFonts w:ascii="Times New Roman" w:eastAsia="Times New Roman" w:hAnsi="Times New Roman"/>
                <w:sz w:val="24"/>
                <w:szCs w:val="24"/>
              </w:rPr>
            </w:pPr>
            <w:r w:rsidRPr="00F918FB">
              <w:rPr>
                <w:rFonts w:ascii="Times New Roman" w:eastAsia="Times New Roman" w:hAnsi="Times New Roman"/>
                <w:sz w:val="24"/>
                <w:szCs w:val="24"/>
              </w:rPr>
              <w:t>Копия действующего полиса страхования убытков от повреждения (полной гибели или части груза) на каждую единицу автотранспортного средства, задействованного в Перевозке</w:t>
            </w:r>
            <w:r w:rsidRPr="00F918FB">
              <w:rPr>
                <w:rFonts w:ascii="Times New Roman" w:eastAsia="Calibri" w:hAnsi="Times New Roman" w:cs="Times New Roman"/>
                <w:bCs/>
                <w:sz w:val="24"/>
                <w:szCs w:val="24"/>
                <w:lang w:eastAsia="ar-SA"/>
              </w:rPr>
              <w:t>,</w:t>
            </w:r>
            <w:r w:rsidRPr="00F918FB">
              <w:rPr>
                <w:rFonts w:ascii="Times New Roman" w:eastAsia="Times New Roman" w:hAnsi="Times New Roman"/>
                <w:sz w:val="24"/>
                <w:szCs w:val="24"/>
              </w:rPr>
              <w:t xml:space="preserve"> заверенная уполномоченным лицом Участника закупки </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r>
      <w:tr w:rsidR="00242C82" w:rsidRPr="00C81684" w14:paraId="173F8911" w14:textId="77777777" w:rsidTr="0092685C">
        <w:tc>
          <w:tcPr>
            <w:tcW w:w="674" w:type="dxa"/>
            <w:tcBorders>
              <w:top w:val="single" w:sz="4" w:space="0" w:color="000000"/>
              <w:left w:val="single" w:sz="4" w:space="0" w:color="000000"/>
              <w:bottom w:val="single" w:sz="4" w:space="0" w:color="000000"/>
            </w:tcBorders>
            <w:shd w:val="clear" w:color="auto" w:fill="auto"/>
          </w:tcPr>
          <w:p w14:paraId="125A3911" w14:textId="1332DC64" w:rsidR="00242C82" w:rsidRDefault="00242C82" w:rsidP="00242C8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6102" w:type="dxa"/>
            <w:tcBorders>
              <w:top w:val="single" w:sz="4" w:space="0" w:color="000000"/>
              <w:left w:val="single" w:sz="4" w:space="0" w:color="000000"/>
              <w:bottom w:val="single" w:sz="4" w:space="0" w:color="000000"/>
            </w:tcBorders>
            <w:shd w:val="clear" w:color="auto" w:fill="auto"/>
          </w:tcPr>
          <w:p w14:paraId="2A4BF135" w14:textId="160C50C6" w:rsidR="00242C82" w:rsidRPr="00F918FB" w:rsidRDefault="00242C82" w:rsidP="00242C82">
            <w:pPr>
              <w:spacing w:after="0" w:line="240" w:lineRule="atLeast"/>
              <w:rPr>
                <w:rFonts w:ascii="Times New Roman" w:eastAsia="Times New Roman" w:hAnsi="Times New Roman"/>
                <w:sz w:val="24"/>
                <w:szCs w:val="24"/>
              </w:rPr>
            </w:pPr>
            <w:r w:rsidRPr="00F918FB">
              <w:rPr>
                <w:rFonts w:ascii="Times New Roman" w:eastAsia="Times New Roman" w:hAnsi="Times New Roman" w:cs="Times New Roman"/>
                <w:bCs/>
                <w:sz w:val="24"/>
                <w:szCs w:val="24"/>
                <w:lang w:eastAsia="ru-RU"/>
              </w:rPr>
              <w:t>Копия свидетельства о поверке автоцистерны и полуприцепа-цистерны (на каждую единицу автотранспортного средства)</w:t>
            </w:r>
            <w:r w:rsidRPr="00F918FB">
              <w:rPr>
                <w:rFonts w:ascii="Times New Roman" w:eastAsia="Times New Roman" w:hAnsi="Times New Roman" w:cs="Times New Roman"/>
                <w:i/>
                <w:sz w:val="24"/>
                <w:szCs w:val="24"/>
                <w:lang w:eastAsia="ru-RU"/>
              </w:rPr>
              <w:t xml:space="preserve">, </w:t>
            </w:r>
            <w:r w:rsidRPr="00F918FB">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r>
      <w:tr w:rsidR="00242C82" w:rsidRPr="00C81684" w14:paraId="6B3F7A40" w14:textId="77777777" w:rsidTr="0092685C">
        <w:tc>
          <w:tcPr>
            <w:tcW w:w="674" w:type="dxa"/>
            <w:tcBorders>
              <w:top w:val="single" w:sz="4" w:space="0" w:color="000000"/>
              <w:left w:val="single" w:sz="4" w:space="0" w:color="000000"/>
              <w:bottom w:val="single" w:sz="4" w:space="0" w:color="000000"/>
            </w:tcBorders>
            <w:shd w:val="clear" w:color="auto" w:fill="auto"/>
          </w:tcPr>
          <w:p w14:paraId="7B7A11E9" w14:textId="213DAE77" w:rsidR="00242C82" w:rsidRDefault="00242C82" w:rsidP="00242C8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6102" w:type="dxa"/>
            <w:tcBorders>
              <w:top w:val="single" w:sz="4" w:space="0" w:color="000000"/>
              <w:left w:val="single" w:sz="4" w:space="0" w:color="000000"/>
              <w:bottom w:val="single" w:sz="4" w:space="0" w:color="000000"/>
            </w:tcBorders>
            <w:shd w:val="clear" w:color="auto" w:fill="auto"/>
          </w:tcPr>
          <w:p w14:paraId="150E1574" w14:textId="5B38D03C" w:rsidR="00242C82" w:rsidRPr="00F918FB" w:rsidRDefault="00242C82" w:rsidP="00242C82">
            <w:pPr>
              <w:spacing w:after="0" w:line="240" w:lineRule="atLeast"/>
              <w:rPr>
                <w:rFonts w:ascii="Times New Roman" w:eastAsia="Times New Roman" w:hAnsi="Times New Roman" w:cs="Times New Roman"/>
                <w:sz w:val="24"/>
                <w:szCs w:val="24"/>
                <w:lang w:eastAsia="ru-RU"/>
              </w:rPr>
            </w:pPr>
            <w:r w:rsidRPr="00F918FB">
              <w:rPr>
                <w:rFonts w:ascii="Times New Roman" w:eastAsia="Times New Roman" w:hAnsi="Times New Roman" w:cs="Times New Roman"/>
                <w:sz w:val="24"/>
                <w:szCs w:val="24"/>
                <w:lang w:eastAsia="ru-RU"/>
              </w:rPr>
              <w:t>Копия 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r>
      <w:tr w:rsidR="00242C82" w:rsidRPr="00C81684" w14:paraId="484BF77D" w14:textId="77777777" w:rsidTr="0092685C">
        <w:tc>
          <w:tcPr>
            <w:tcW w:w="674" w:type="dxa"/>
            <w:tcBorders>
              <w:top w:val="single" w:sz="4" w:space="0" w:color="000000"/>
              <w:left w:val="single" w:sz="4" w:space="0" w:color="000000"/>
              <w:bottom w:val="single" w:sz="4" w:space="0" w:color="000000"/>
            </w:tcBorders>
            <w:shd w:val="clear" w:color="auto" w:fill="auto"/>
          </w:tcPr>
          <w:p w14:paraId="4D900A1D" w14:textId="5751288E" w:rsidR="00242C82" w:rsidRDefault="00242C82" w:rsidP="00242C8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6102" w:type="dxa"/>
            <w:tcBorders>
              <w:top w:val="single" w:sz="4" w:space="0" w:color="000000"/>
              <w:left w:val="single" w:sz="4" w:space="0" w:color="000000"/>
              <w:bottom w:val="single" w:sz="4" w:space="0" w:color="000000"/>
            </w:tcBorders>
            <w:shd w:val="clear" w:color="auto" w:fill="auto"/>
          </w:tcPr>
          <w:p w14:paraId="29E0CDEF" w14:textId="740F4885" w:rsidR="00242C82" w:rsidRPr="00F918FB" w:rsidRDefault="00242C82" w:rsidP="00242C82">
            <w:pPr>
              <w:spacing w:after="0" w:line="240" w:lineRule="atLeast"/>
              <w:rPr>
                <w:rFonts w:ascii="Times New Roman" w:eastAsia="Times New Roman" w:hAnsi="Times New Roman" w:cs="Times New Roman"/>
                <w:sz w:val="24"/>
                <w:szCs w:val="24"/>
                <w:lang w:eastAsia="ru-RU"/>
              </w:rPr>
            </w:pPr>
            <w:r w:rsidRPr="00F918FB">
              <w:rPr>
                <w:rFonts w:ascii="Times New Roman" w:eastAsia="Times New Roman" w:hAnsi="Times New Roman" w:cs="Times New Roman"/>
                <w:sz w:val="24"/>
                <w:szCs w:val="24"/>
                <w:lang w:eastAsia="ru-RU"/>
              </w:rPr>
              <w:t>Копии договора и действующего свидетельства дорожной перевозки опасных грузов (ДОПОГ) с водителем, осуществляющим управление автотранспортным средством - в количестве не менее, чем с 8 водителями),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04903AC"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C1E99A6"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CF9700A"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r>
      <w:tr w:rsidR="00242C82" w:rsidRPr="00C81684" w14:paraId="0B31F229" w14:textId="77777777" w:rsidTr="0092685C">
        <w:tc>
          <w:tcPr>
            <w:tcW w:w="674" w:type="dxa"/>
            <w:tcBorders>
              <w:top w:val="single" w:sz="4" w:space="0" w:color="000000"/>
              <w:left w:val="single" w:sz="4" w:space="0" w:color="000000"/>
              <w:bottom w:val="single" w:sz="4" w:space="0" w:color="000000"/>
            </w:tcBorders>
            <w:shd w:val="clear" w:color="auto" w:fill="auto"/>
          </w:tcPr>
          <w:p w14:paraId="775B1FFD" w14:textId="6F325B58" w:rsidR="00242C82" w:rsidRDefault="00242C82" w:rsidP="00242C8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26.</w:t>
            </w:r>
          </w:p>
        </w:tc>
        <w:tc>
          <w:tcPr>
            <w:tcW w:w="6102" w:type="dxa"/>
            <w:tcBorders>
              <w:top w:val="single" w:sz="4" w:space="0" w:color="000000"/>
              <w:left w:val="single" w:sz="4" w:space="0" w:color="000000"/>
              <w:bottom w:val="single" w:sz="4" w:space="0" w:color="000000"/>
            </w:tcBorders>
            <w:shd w:val="clear" w:color="auto" w:fill="auto"/>
          </w:tcPr>
          <w:p w14:paraId="7DE72DDC" w14:textId="1320DFB2" w:rsidR="00242C82" w:rsidRPr="00F918FB" w:rsidRDefault="00242C82" w:rsidP="00242C82">
            <w:pPr>
              <w:spacing w:after="0" w:line="240" w:lineRule="atLeast"/>
              <w:rPr>
                <w:rFonts w:ascii="Times New Roman" w:eastAsia="Times New Roman" w:hAnsi="Times New Roman" w:cs="Times New Roman"/>
                <w:sz w:val="24"/>
                <w:szCs w:val="24"/>
                <w:lang w:eastAsia="ru-RU"/>
              </w:rPr>
            </w:pPr>
            <w:r w:rsidRPr="00F918FB">
              <w:rPr>
                <w:rFonts w:ascii="Times New Roman" w:eastAsia="Times New Roman" w:hAnsi="Times New Roman" w:cs="Times New Roman"/>
                <w:sz w:val="24"/>
                <w:szCs w:val="24"/>
                <w:lang w:eastAsia="ru-RU"/>
              </w:rPr>
              <w:t xml:space="preserve">Копия утвержденного плана по предупреждению и ликвидации разливов нефти и нефтепродуктов </w:t>
            </w:r>
            <w:r w:rsidRPr="00F918FB">
              <w:rPr>
                <w:rFonts w:ascii="Times New Roman" w:eastAsia="Times New Roman" w:hAnsi="Times New Roman" w:cs="Times New Roman"/>
                <w:sz w:val="24"/>
                <w:szCs w:val="24"/>
                <w:lang w:eastAsia="ru-RU"/>
              </w:rPr>
              <w:lastRenderedPageBreak/>
              <w:t xml:space="preserve">(заверенные копии 1-го, последнего листа, листов утверждения плана начальниками отделов по ГО и ЧС Администрации </w:t>
            </w:r>
            <w:proofErr w:type="spellStart"/>
            <w:r w:rsidRPr="00F918FB">
              <w:rPr>
                <w:rFonts w:ascii="Times New Roman" w:eastAsia="Times New Roman" w:hAnsi="Times New Roman" w:cs="Times New Roman"/>
                <w:sz w:val="24"/>
                <w:szCs w:val="24"/>
                <w:lang w:eastAsia="ru-RU"/>
              </w:rPr>
              <w:t>г.Мурманск</w:t>
            </w:r>
            <w:proofErr w:type="spellEnd"/>
            <w:r w:rsidRPr="00F918FB">
              <w:rPr>
                <w:rFonts w:ascii="Times New Roman" w:eastAsia="Times New Roman" w:hAnsi="Times New Roman" w:cs="Times New Roman"/>
                <w:sz w:val="24"/>
                <w:szCs w:val="24"/>
                <w:lang w:eastAsia="ru-RU"/>
              </w:rPr>
              <w:t xml:space="preserve"> и </w:t>
            </w:r>
            <w:proofErr w:type="gramStart"/>
            <w:r w:rsidRPr="00F918FB">
              <w:rPr>
                <w:rFonts w:ascii="Times New Roman" w:eastAsia="Times New Roman" w:hAnsi="Times New Roman" w:cs="Times New Roman"/>
                <w:sz w:val="24"/>
                <w:szCs w:val="24"/>
                <w:lang w:eastAsia="ru-RU"/>
              </w:rPr>
              <w:t>Администрации</w:t>
            </w:r>
            <w:proofErr w:type="gramEnd"/>
            <w:r w:rsidRPr="00F918FB">
              <w:rPr>
                <w:rFonts w:ascii="Times New Roman" w:eastAsia="Times New Roman" w:hAnsi="Times New Roman" w:cs="Times New Roman"/>
                <w:sz w:val="24"/>
                <w:szCs w:val="24"/>
                <w:lang w:eastAsia="ru-RU"/>
              </w:rPr>
              <w:t xml:space="preserve"> ЗАТО </w:t>
            </w:r>
            <w:proofErr w:type="spellStart"/>
            <w:r w:rsidRPr="00F918FB">
              <w:rPr>
                <w:rFonts w:ascii="Times New Roman" w:eastAsia="Times New Roman" w:hAnsi="Times New Roman" w:cs="Times New Roman"/>
                <w:sz w:val="24"/>
                <w:szCs w:val="24"/>
                <w:lang w:eastAsia="ru-RU"/>
              </w:rPr>
              <w:t>г.Североморск</w:t>
            </w:r>
            <w:proofErr w:type="spellEnd"/>
            <w:r w:rsidRPr="00F918FB">
              <w:rPr>
                <w:rFonts w:ascii="Times New Roman" w:eastAsia="Times New Roman" w:hAnsi="Times New Roman" w:cs="Times New Roman"/>
                <w:sz w:val="24"/>
                <w:szCs w:val="24"/>
                <w:lang w:eastAsia="ru-RU"/>
              </w:rPr>
              <w:t>),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28D741FE"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50B647E"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1B30F6"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r>
      <w:tr w:rsidR="00242C82" w:rsidRPr="00C81684" w14:paraId="612BE9FA" w14:textId="77777777" w:rsidTr="0092685C">
        <w:tc>
          <w:tcPr>
            <w:tcW w:w="674" w:type="dxa"/>
            <w:tcBorders>
              <w:top w:val="single" w:sz="4" w:space="0" w:color="000000"/>
              <w:left w:val="single" w:sz="4" w:space="0" w:color="000000"/>
              <w:bottom w:val="single" w:sz="4" w:space="0" w:color="000000"/>
            </w:tcBorders>
            <w:shd w:val="clear" w:color="auto" w:fill="auto"/>
          </w:tcPr>
          <w:p w14:paraId="6950B705" w14:textId="79E73B32" w:rsidR="00242C82" w:rsidRDefault="00242C82" w:rsidP="00242C8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27.</w:t>
            </w:r>
          </w:p>
        </w:tc>
        <w:tc>
          <w:tcPr>
            <w:tcW w:w="6102" w:type="dxa"/>
            <w:tcBorders>
              <w:top w:val="single" w:sz="4" w:space="0" w:color="000000"/>
              <w:left w:val="single" w:sz="4" w:space="0" w:color="000000"/>
              <w:bottom w:val="single" w:sz="4" w:space="0" w:color="000000"/>
            </w:tcBorders>
            <w:shd w:val="clear" w:color="auto" w:fill="auto"/>
          </w:tcPr>
          <w:p w14:paraId="588A3253" w14:textId="6040993F" w:rsidR="00242C82" w:rsidRPr="00F918FB" w:rsidRDefault="00242C82" w:rsidP="00242C82">
            <w:pPr>
              <w:spacing w:after="0" w:line="240" w:lineRule="atLeast"/>
              <w:rPr>
                <w:rFonts w:ascii="Times New Roman" w:eastAsia="Times New Roman" w:hAnsi="Times New Roman" w:cs="Times New Roman"/>
                <w:sz w:val="24"/>
                <w:szCs w:val="24"/>
                <w:lang w:eastAsia="ru-RU"/>
              </w:rPr>
            </w:pPr>
            <w:r w:rsidRPr="00F918FB">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8B98F7D"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2997C"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186F32D"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r>
      <w:tr w:rsidR="00242C82" w:rsidRPr="00C81684" w14:paraId="541143C9" w14:textId="77777777" w:rsidTr="0092685C">
        <w:tc>
          <w:tcPr>
            <w:tcW w:w="674" w:type="dxa"/>
            <w:tcBorders>
              <w:top w:val="single" w:sz="4" w:space="0" w:color="000000"/>
              <w:left w:val="single" w:sz="4" w:space="0" w:color="000000"/>
              <w:bottom w:val="single" w:sz="4" w:space="0" w:color="000000"/>
            </w:tcBorders>
            <w:shd w:val="clear" w:color="auto" w:fill="auto"/>
          </w:tcPr>
          <w:p w14:paraId="7B4AE3D8" w14:textId="3012F05E" w:rsidR="00242C82" w:rsidRPr="00457D1D" w:rsidRDefault="00242C82" w:rsidP="00242C8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28.</w:t>
            </w:r>
          </w:p>
        </w:tc>
        <w:tc>
          <w:tcPr>
            <w:tcW w:w="6102" w:type="dxa"/>
            <w:tcBorders>
              <w:top w:val="single" w:sz="4" w:space="0" w:color="000000"/>
              <w:left w:val="single" w:sz="4" w:space="0" w:color="000000"/>
              <w:bottom w:val="single" w:sz="4" w:space="0" w:color="000000"/>
            </w:tcBorders>
            <w:shd w:val="clear" w:color="auto" w:fill="auto"/>
          </w:tcPr>
          <w:p w14:paraId="0313D5C0" w14:textId="77777777" w:rsidR="00242C82" w:rsidRPr="003A2F0D" w:rsidRDefault="00242C82" w:rsidP="00242C82">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242C82" w:rsidRPr="00CD4CA7" w:rsidRDefault="00242C82" w:rsidP="00242C82">
            <w:pPr>
              <w:spacing w:after="0" w:line="240" w:lineRule="auto"/>
              <w:rPr>
                <w:rFonts w:ascii="Times New Roman" w:eastAsia="Times New Roman" w:hAnsi="Times New Roman"/>
                <w:color w:val="FF0000"/>
                <w:sz w:val="24"/>
                <w:szCs w:val="24"/>
                <w:highlight w:val="yellow"/>
              </w:rPr>
            </w:pPr>
          </w:p>
        </w:tc>
      </w:tr>
      <w:tr w:rsidR="00242C82" w:rsidRPr="00C81684" w14:paraId="70B7EAC8" w14:textId="77777777" w:rsidTr="0092685C">
        <w:trPr>
          <w:trHeight w:val="299"/>
        </w:trPr>
        <w:tc>
          <w:tcPr>
            <w:tcW w:w="674" w:type="dxa"/>
            <w:tcBorders>
              <w:top w:val="single" w:sz="4" w:space="0" w:color="000000"/>
              <w:left w:val="single" w:sz="4" w:space="0" w:color="000000"/>
              <w:bottom w:val="single" w:sz="4" w:space="0" w:color="000000"/>
            </w:tcBorders>
            <w:shd w:val="clear" w:color="auto" w:fill="auto"/>
          </w:tcPr>
          <w:p w14:paraId="35625494" w14:textId="77777777" w:rsidR="00242C82" w:rsidRPr="006C213A" w:rsidRDefault="00242C82" w:rsidP="00242C82">
            <w:pPr>
              <w:spacing w:after="0" w:line="240" w:lineRule="auto"/>
              <w:jc w:val="center"/>
              <w:rPr>
                <w:rFonts w:ascii="Times New Roman" w:eastAsia="Times New Roman" w:hAnsi="Times New Roman"/>
                <w:sz w:val="24"/>
                <w:szCs w:val="24"/>
              </w:rPr>
            </w:pPr>
          </w:p>
        </w:tc>
        <w:tc>
          <w:tcPr>
            <w:tcW w:w="6102" w:type="dxa"/>
            <w:tcBorders>
              <w:top w:val="single" w:sz="4" w:space="0" w:color="000000"/>
              <w:left w:val="single" w:sz="4" w:space="0" w:color="000000"/>
              <w:bottom w:val="single" w:sz="4" w:space="0" w:color="000000"/>
            </w:tcBorders>
            <w:shd w:val="clear" w:color="auto" w:fill="auto"/>
          </w:tcPr>
          <w:p w14:paraId="18539473" w14:textId="77777777" w:rsidR="00242C82" w:rsidRPr="006C213A" w:rsidRDefault="00242C82" w:rsidP="00242C82">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242C82" w:rsidRPr="008D30E5" w:rsidRDefault="00242C82" w:rsidP="00242C82">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242C82" w:rsidRPr="008D30E5" w:rsidRDefault="00242C82" w:rsidP="00242C82">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242C82" w:rsidRPr="008D30E5" w:rsidRDefault="00242C82" w:rsidP="00242C82">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670EE9">
      <w:pPr>
        <w:pStyle w:val="a4"/>
        <w:numPr>
          <w:ilvl w:val="0"/>
          <w:numId w:val="25"/>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7690041E" w:rsidR="006E107D" w:rsidRPr="006E107D" w:rsidRDefault="006E107D" w:rsidP="00670EE9">
      <w:pPr>
        <w:pStyle w:val="a4"/>
        <w:numPr>
          <w:ilvl w:val="0"/>
          <w:numId w:val="25"/>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77777777"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3A5247" w16cid:durableId="20EC1AB2"/>
  <w16cid:commentId w16cid:paraId="70735B69" w16cid:durableId="20EC1ACF"/>
  <w16cid:commentId w16cid:paraId="1486C176" w16cid:durableId="20EC1B5E"/>
  <w16cid:commentId w16cid:paraId="10B87827" w16cid:durableId="20EC1BA3"/>
  <w16cid:commentId w16cid:paraId="0FE6310F" w16cid:durableId="20EC1C60"/>
  <w16cid:commentId w16cid:paraId="0CF4CB78" w16cid:durableId="20EC1D07"/>
  <w16cid:commentId w16cid:paraId="262E64DB" w16cid:durableId="20EC1CB8"/>
  <w16cid:commentId w16cid:paraId="5CDFEA1E" w16cid:durableId="20EC1D79"/>
  <w16cid:commentId w16cid:paraId="15256275" w16cid:durableId="20EC1D88"/>
  <w16cid:commentId w16cid:paraId="563EE903" w16cid:durableId="20EC1E1C"/>
  <w16cid:commentId w16cid:paraId="467DEF02" w16cid:durableId="20EC1DD6"/>
  <w16cid:commentId w16cid:paraId="6846EE2D" w16cid:durableId="20EC20D3"/>
  <w16cid:commentId w16cid:paraId="042C1502" w16cid:durableId="20EC21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D78CE" w14:textId="77777777" w:rsidR="002A39B7" w:rsidRDefault="002A39B7">
      <w:pPr>
        <w:spacing w:after="0" w:line="240" w:lineRule="auto"/>
      </w:pPr>
      <w:r>
        <w:separator/>
      </w:r>
    </w:p>
  </w:endnote>
  <w:endnote w:type="continuationSeparator" w:id="0">
    <w:p w14:paraId="164CEA83" w14:textId="77777777" w:rsidR="002A39B7" w:rsidRDefault="002A3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44D08" w14:textId="77777777" w:rsidR="002A39B7" w:rsidRDefault="002A39B7">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2A39B7" w:rsidRDefault="002A39B7">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92C23" w14:textId="77777777" w:rsidR="002A39B7" w:rsidRDefault="002A39B7">
    <w:pPr>
      <w:pStyle w:val="af2"/>
      <w:framePr w:wrap="auto" w:vAnchor="text" w:hAnchor="margin" w:xAlign="right" w:y="1"/>
      <w:rPr>
        <w:rStyle w:val="aff2"/>
      </w:rPr>
    </w:pPr>
  </w:p>
  <w:p w14:paraId="285EFA08" w14:textId="77777777" w:rsidR="002A39B7" w:rsidRDefault="002A39B7">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CC49C" w14:textId="77777777" w:rsidR="002A39B7" w:rsidRDefault="002A39B7">
      <w:pPr>
        <w:spacing w:after="0" w:line="240" w:lineRule="auto"/>
      </w:pPr>
      <w:r>
        <w:separator/>
      </w:r>
    </w:p>
  </w:footnote>
  <w:footnote w:type="continuationSeparator" w:id="0">
    <w:p w14:paraId="7B2DC276" w14:textId="77777777" w:rsidR="002A39B7" w:rsidRDefault="002A39B7">
      <w:pPr>
        <w:spacing w:after="0" w:line="240" w:lineRule="auto"/>
      </w:pPr>
      <w:r>
        <w:continuationSeparator/>
      </w:r>
    </w:p>
  </w:footnote>
  <w:footnote w:id="1">
    <w:p w14:paraId="28ADFA2B" w14:textId="77777777" w:rsidR="002A39B7" w:rsidRPr="00390286" w:rsidRDefault="002A39B7"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D82D699" w14:textId="77777777" w:rsidR="002A39B7" w:rsidRDefault="002A39B7" w:rsidP="00670EE9">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AAD44" w14:textId="77777777" w:rsidR="002A39B7" w:rsidRDefault="002A39B7">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2A39B7" w:rsidRDefault="002A39B7">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Content>
      <w:p w14:paraId="715BBDED" w14:textId="77777777" w:rsidR="002A39B7" w:rsidRDefault="002A39B7" w:rsidP="00C82235">
        <w:pPr>
          <w:pStyle w:val="af0"/>
          <w:jc w:val="center"/>
        </w:pPr>
        <w:r>
          <w:fldChar w:fldCharType="begin"/>
        </w:r>
        <w:r>
          <w:instrText>PAGE   \* MERGEFORMAT</w:instrText>
        </w:r>
        <w:r>
          <w:fldChar w:fldCharType="separate"/>
        </w:r>
        <w:r w:rsidR="0012106F">
          <w:rPr>
            <w:noProof/>
          </w:rPr>
          <w:t>5</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Content>
      <w:p w14:paraId="593C1912" w14:textId="77777777" w:rsidR="002A39B7" w:rsidRDefault="002A39B7">
        <w:pPr>
          <w:pStyle w:val="af0"/>
          <w:jc w:val="center"/>
        </w:pPr>
      </w:p>
      <w:p w14:paraId="719AAA97" w14:textId="77777777" w:rsidR="002A39B7" w:rsidRDefault="002A39B7">
        <w:pPr>
          <w:pStyle w:val="af0"/>
          <w:jc w:val="center"/>
        </w:pPr>
      </w:p>
    </w:sdtContent>
  </w:sdt>
  <w:p w14:paraId="558F6801" w14:textId="77777777" w:rsidR="002A39B7" w:rsidRDefault="002A39B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58E854A"/>
    <w:lvl w:ilvl="0">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24"/>
        <w:szCs w:val="24"/>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24"/>
        <w:szCs w:val="24"/>
        <w:u w:val="none"/>
        <w:effect w:val="none"/>
      </w:rPr>
    </w:lvl>
    <w:lvl w:ilvl="2">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3">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4">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5">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6">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7">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8">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abstractNum>
  <w:abstractNum w:abstractNumId="1" w15:restartNumberingAfterBreak="0">
    <w:nsid w:val="00000003"/>
    <w:multiLevelType w:val="multilevel"/>
    <w:tmpl w:val="00000002"/>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0"/>
        <w:w w:val="100"/>
        <w:position w:val="0"/>
        <w:sz w:val="19"/>
        <w:szCs w:val="19"/>
        <w:u w:val="none"/>
        <w:effect w:val="none"/>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19" w15:restartNumberingAfterBreak="0">
    <w:nsid w:val="329E1A48"/>
    <w:multiLevelType w:val="multilevel"/>
    <w:tmpl w:val="41E6A786"/>
    <w:lvl w:ilvl="0">
      <w:start w:val="5"/>
      <w:numFmt w:val="decimal"/>
      <w:lvlText w:val="%1."/>
      <w:lvlJc w:val="left"/>
      <w:pPr>
        <w:tabs>
          <w:tab w:val="num" w:pos="420"/>
        </w:tabs>
        <w:ind w:left="420" w:hanging="420"/>
      </w:pPr>
      <w:rPr>
        <w:b/>
      </w:rPr>
    </w:lvl>
    <w:lvl w:ilvl="1">
      <w:start w:val="1"/>
      <w:numFmt w:val="decimal"/>
      <w:lvlText w:val="%1.%2."/>
      <w:lvlJc w:val="left"/>
      <w:pPr>
        <w:tabs>
          <w:tab w:val="num" w:pos="420"/>
        </w:tabs>
        <w:ind w:left="420" w:hanging="420"/>
      </w:pPr>
      <w:rPr>
        <w:b w:val="0"/>
        <w:sz w:val="22"/>
        <w:szCs w:val="22"/>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20" w15:restartNumberingAfterBreak="0">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6"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7"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0"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78E036E"/>
    <w:multiLevelType w:val="hybridMultilevel"/>
    <w:tmpl w:val="7B0E6662"/>
    <w:lvl w:ilvl="0" w:tplc="ECCE45CA">
      <w:start w:val="1"/>
      <w:numFmt w:val="decimal"/>
      <w:lvlText w:val="2.%1."/>
      <w:lvlJc w:val="left"/>
      <w:pPr>
        <w:ind w:left="142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9FC429A"/>
    <w:multiLevelType w:val="multilevel"/>
    <w:tmpl w:val="5E4639C6"/>
    <w:lvl w:ilvl="0">
      <w:start w:val="1"/>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1146" w:hanging="720"/>
      </w:pPr>
      <w:rPr>
        <w:color w:val="auto"/>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5"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15:restartNumberingAfterBreak="0">
    <w:nsid w:val="6E8353FE"/>
    <w:multiLevelType w:val="multilevel"/>
    <w:tmpl w:val="E5EAD5F4"/>
    <w:lvl w:ilvl="0">
      <w:start w:val="1"/>
      <w:numFmt w:val="decimal"/>
      <w:lvlText w:val="%1."/>
      <w:lvlJc w:val="left"/>
      <w:pPr>
        <w:tabs>
          <w:tab w:val="num" w:pos="903"/>
        </w:tabs>
        <w:ind w:left="903" w:hanging="360"/>
      </w:pPr>
    </w:lvl>
    <w:lvl w:ilvl="1">
      <w:start w:val="4"/>
      <w:numFmt w:val="decimal"/>
      <w:isLgl/>
      <w:lvlText w:val="%1.%2."/>
      <w:lvlJc w:val="left"/>
      <w:pPr>
        <w:ind w:left="1047" w:hanging="504"/>
      </w:pPr>
    </w:lvl>
    <w:lvl w:ilvl="2">
      <w:start w:val="1"/>
      <w:numFmt w:val="decimal"/>
      <w:isLgl/>
      <w:lvlText w:val="%1.%2.%3."/>
      <w:lvlJc w:val="left"/>
      <w:pPr>
        <w:ind w:left="1263" w:hanging="720"/>
      </w:pPr>
    </w:lvl>
    <w:lvl w:ilvl="3">
      <w:start w:val="1"/>
      <w:numFmt w:val="decimal"/>
      <w:isLgl/>
      <w:lvlText w:val="%1.%2.%3.%4."/>
      <w:lvlJc w:val="left"/>
      <w:pPr>
        <w:ind w:left="1263" w:hanging="720"/>
      </w:pPr>
    </w:lvl>
    <w:lvl w:ilvl="4">
      <w:start w:val="1"/>
      <w:numFmt w:val="decimal"/>
      <w:isLgl/>
      <w:lvlText w:val="%1.%2.%3.%4.%5."/>
      <w:lvlJc w:val="left"/>
      <w:pPr>
        <w:ind w:left="1623" w:hanging="1080"/>
      </w:pPr>
    </w:lvl>
    <w:lvl w:ilvl="5">
      <w:start w:val="1"/>
      <w:numFmt w:val="decimal"/>
      <w:isLgl/>
      <w:lvlText w:val="%1.%2.%3.%4.%5.%6."/>
      <w:lvlJc w:val="left"/>
      <w:pPr>
        <w:ind w:left="1623" w:hanging="1080"/>
      </w:pPr>
    </w:lvl>
    <w:lvl w:ilvl="6">
      <w:start w:val="1"/>
      <w:numFmt w:val="decimal"/>
      <w:isLgl/>
      <w:lvlText w:val="%1.%2.%3.%4.%5.%6.%7."/>
      <w:lvlJc w:val="left"/>
      <w:pPr>
        <w:ind w:left="1983" w:hanging="1440"/>
      </w:pPr>
    </w:lvl>
    <w:lvl w:ilvl="7">
      <w:start w:val="1"/>
      <w:numFmt w:val="decimal"/>
      <w:isLgl/>
      <w:lvlText w:val="%1.%2.%3.%4.%5.%6.%7.%8."/>
      <w:lvlJc w:val="left"/>
      <w:pPr>
        <w:ind w:left="1983" w:hanging="1440"/>
      </w:pPr>
    </w:lvl>
    <w:lvl w:ilvl="8">
      <w:start w:val="1"/>
      <w:numFmt w:val="decimal"/>
      <w:isLgl/>
      <w:lvlText w:val="%1.%2.%3.%4.%5.%6.%7.%8.%9."/>
      <w:lvlJc w:val="left"/>
      <w:pPr>
        <w:ind w:left="2343" w:hanging="1800"/>
      </w:pPr>
    </w:lvl>
  </w:abstractNum>
  <w:abstractNum w:abstractNumId="39" w15:restartNumberingAfterBreak="0">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0"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4"/>
  </w:num>
  <w:num w:numId="3">
    <w:abstractNumId w:val="37"/>
  </w:num>
  <w:num w:numId="4">
    <w:abstractNumId w:val="36"/>
  </w:num>
  <w:num w:numId="5">
    <w:abstractNumId w:val="15"/>
  </w:num>
  <w:num w:numId="6">
    <w:abstractNumId w:val="12"/>
  </w:num>
  <w:num w:numId="7">
    <w:abstractNumId w:val="22"/>
  </w:num>
  <w:num w:numId="8">
    <w:abstractNumId w:val="24"/>
  </w:num>
  <w:num w:numId="9">
    <w:abstractNumId w:val="29"/>
  </w:num>
  <w:num w:numId="10">
    <w:abstractNumId w:val="40"/>
  </w:num>
  <w:num w:numId="11">
    <w:abstractNumId w:val="23"/>
  </w:num>
  <w:num w:numId="12">
    <w:abstractNumId w:val="35"/>
  </w:num>
  <w:num w:numId="13">
    <w:abstractNumId w:val="27"/>
  </w:num>
  <w:num w:numId="14">
    <w:abstractNumId w:val="13"/>
  </w:num>
  <w:num w:numId="15">
    <w:abstractNumId w:val="31"/>
  </w:num>
  <w:num w:numId="16">
    <w:abstractNumId w:val="9"/>
  </w:num>
  <w:num w:numId="17">
    <w:abstractNumId w:val="28"/>
  </w:num>
  <w:num w:numId="18">
    <w:abstractNumId w:val="21"/>
  </w:num>
  <w:num w:numId="19">
    <w:abstractNumId w:val="5"/>
  </w:num>
  <w:num w:numId="20">
    <w:abstractNumId w:val="18"/>
  </w:num>
  <w:num w:numId="21">
    <w:abstractNumId w:val="8"/>
  </w:num>
  <w:num w:numId="22">
    <w:abstractNumId w:val="7"/>
  </w:num>
  <w:num w:numId="23">
    <w:abstractNumId w:val="25"/>
  </w:num>
  <w:num w:numId="24">
    <w:abstractNumId w:val="26"/>
  </w:num>
  <w:num w:numId="25">
    <w:abstractNumId w:val="30"/>
  </w:num>
  <w:num w:numId="26">
    <w:abstractNumId w:val="10"/>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num>
  <w:num w:numId="29">
    <w:abstractNumId w:val="16"/>
  </w:num>
  <w:num w:numId="30">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3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19"/>
    <w:rsid w:val="00032FC0"/>
    <w:rsid w:val="00033C25"/>
    <w:rsid w:val="000346E4"/>
    <w:rsid w:val="000350E4"/>
    <w:rsid w:val="00035338"/>
    <w:rsid w:val="00036228"/>
    <w:rsid w:val="000369B2"/>
    <w:rsid w:val="00040A4F"/>
    <w:rsid w:val="000424DE"/>
    <w:rsid w:val="00042730"/>
    <w:rsid w:val="00044D58"/>
    <w:rsid w:val="00046CD1"/>
    <w:rsid w:val="00047CA9"/>
    <w:rsid w:val="00047D06"/>
    <w:rsid w:val="00050FB9"/>
    <w:rsid w:val="000516C6"/>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762FA"/>
    <w:rsid w:val="00080541"/>
    <w:rsid w:val="0008456C"/>
    <w:rsid w:val="00084946"/>
    <w:rsid w:val="00086E24"/>
    <w:rsid w:val="0008770D"/>
    <w:rsid w:val="0009006F"/>
    <w:rsid w:val="00090BCD"/>
    <w:rsid w:val="00090D59"/>
    <w:rsid w:val="0009137A"/>
    <w:rsid w:val="00091C0F"/>
    <w:rsid w:val="00091F1C"/>
    <w:rsid w:val="000921AB"/>
    <w:rsid w:val="00092C8D"/>
    <w:rsid w:val="000935BB"/>
    <w:rsid w:val="000936E2"/>
    <w:rsid w:val="0009381C"/>
    <w:rsid w:val="00093ABC"/>
    <w:rsid w:val="0009490E"/>
    <w:rsid w:val="000952AF"/>
    <w:rsid w:val="00095E0B"/>
    <w:rsid w:val="00096476"/>
    <w:rsid w:val="0009665F"/>
    <w:rsid w:val="00096830"/>
    <w:rsid w:val="00096BD7"/>
    <w:rsid w:val="00096CC3"/>
    <w:rsid w:val="000975AC"/>
    <w:rsid w:val="0009795D"/>
    <w:rsid w:val="00097DCE"/>
    <w:rsid w:val="000A005F"/>
    <w:rsid w:val="000A0364"/>
    <w:rsid w:val="000A1295"/>
    <w:rsid w:val="000A1B7D"/>
    <w:rsid w:val="000A2F84"/>
    <w:rsid w:val="000A3812"/>
    <w:rsid w:val="000A432C"/>
    <w:rsid w:val="000A5A89"/>
    <w:rsid w:val="000A5E8F"/>
    <w:rsid w:val="000A696F"/>
    <w:rsid w:val="000A69DD"/>
    <w:rsid w:val="000A6C06"/>
    <w:rsid w:val="000A7A5E"/>
    <w:rsid w:val="000B0D82"/>
    <w:rsid w:val="000B12CC"/>
    <w:rsid w:val="000B29DC"/>
    <w:rsid w:val="000B4863"/>
    <w:rsid w:val="000B5296"/>
    <w:rsid w:val="000B53A8"/>
    <w:rsid w:val="000B609B"/>
    <w:rsid w:val="000C0D23"/>
    <w:rsid w:val="000C101D"/>
    <w:rsid w:val="000C2C76"/>
    <w:rsid w:val="000C368C"/>
    <w:rsid w:val="000C3A57"/>
    <w:rsid w:val="000C3EE6"/>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0CB"/>
    <w:rsid w:val="000F219E"/>
    <w:rsid w:val="000F3B4D"/>
    <w:rsid w:val="000F5995"/>
    <w:rsid w:val="000F6716"/>
    <w:rsid w:val="000F6AA7"/>
    <w:rsid w:val="000F6FC3"/>
    <w:rsid w:val="001002F9"/>
    <w:rsid w:val="0010047E"/>
    <w:rsid w:val="00100626"/>
    <w:rsid w:val="001006A9"/>
    <w:rsid w:val="00100F20"/>
    <w:rsid w:val="001015AA"/>
    <w:rsid w:val="00101A99"/>
    <w:rsid w:val="0010463F"/>
    <w:rsid w:val="001056C9"/>
    <w:rsid w:val="00105BC9"/>
    <w:rsid w:val="001062E9"/>
    <w:rsid w:val="001065D3"/>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06F"/>
    <w:rsid w:val="00121588"/>
    <w:rsid w:val="0012380B"/>
    <w:rsid w:val="00126049"/>
    <w:rsid w:val="00126E0A"/>
    <w:rsid w:val="00127412"/>
    <w:rsid w:val="00132F4D"/>
    <w:rsid w:val="00134182"/>
    <w:rsid w:val="00134AD8"/>
    <w:rsid w:val="00136D4C"/>
    <w:rsid w:val="00137A46"/>
    <w:rsid w:val="00137FA8"/>
    <w:rsid w:val="0014004E"/>
    <w:rsid w:val="001403E2"/>
    <w:rsid w:val="001407BE"/>
    <w:rsid w:val="00140F57"/>
    <w:rsid w:val="00141D64"/>
    <w:rsid w:val="00142213"/>
    <w:rsid w:val="001441C0"/>
    <w:rsid w:val="00144404"/>
    <w:rsid w:val="00144818"/>
    <w:rsid w:val="00144BD4"/>
    <w:rsid w:val="00144D2A"/>
    <w:rsid w:val="001456A9"/>
    <w:rsid w:val="0014590F"/>
    <w:rsid w:val="00145BF6"/>
    <w:rsid w:val="00146243"/>
    <w:rsid w:val="001463D5"/>
    <w:rsid w:val="00147704"/>
    <w:rsid w:val="001504F4"/>
    <w:rsid w:val="00150866"/>
    <w:rsid w:val="001508F4"/>
    <w:rsid w:val="00150A57"/>
    <w:rsid w:val="00150D78"/>
    <w:rsid w:val="001527AE"/>
    <w:rsid w:val="0015306B"/>
    <w:rsid w:val="001531B4"/>
    <w:rsid w:val="0015421C"/>
    <w:rsid w:val="00155843"/>
    <w:rsid w:val="0015643E"/>
    <w:rsid w:val="001572B9"/>
    <w:rsid w:val="00160ECC"/>
    <w:rsid w:val="00163A9D"/>
    <w:rsid w:val="00163CAA"/>
    <w:rsid w:val="00164187"/>
    <w:rsid w:val="001642CE"/>
    <w:rsid w:val="00165290"/>
    <w:rsid w:val="00166B05"/>
    <w:rsid w:val="00166FEB"/>
    <w:rsid w:val="00167A3A"/>
    <w:rsid w:val="00167A77"/>
    <w:rsid w:val="00167B6E"/>
    <w:rsid w:val="00170924"/>
    <w:rsid w:val="001715DC"/>
    <w:rsid w:val="001725F2"/>
    <w:rsid w:val="00173051"/>
    <w:rsid w:val="001747C5"/>
    <w:rsid w:val="00175D45"/>
    <w:rsid w:val="00175E48"/>
    <w:rsid w:val="00175EC2"/>
    <w:rsid w:val="00175F9B"/>
    <w:rsid w:val="001776DA"/>
    <w:rsid w:val="001776F6"/>
    <w:rsid w:val="00177DCE"/>
    <w:rsid w:val="00181E67"/>
    <w:rsid w:val="00182D27"/>
    <w:rsid w:val="00183247"/>
    <w:rsid w:val="0018377A"/>
    <w:rsid w:val="00183B44"/>
    <w:rsid w:val="0018526F"/>
    <w:rsid w:val="001866DE"/>
    <w:rsid w:val="001874B5"/>
    <w:rsid w:val="00190287"/>
    <w:rsid w:val="001906EE"/>
    <w:rsid w:val="0019112E"/>
    <w:rsid w:val="00193421"/>
    <w:rsid w:val="00193F8B"/>
    <w:rsid w:val="001940A4"/>
    <w:rsid w:val="0019474A"/>
    <w:rsid w:val="00194E3F"/>
    <w:rsid w:val="00195998"/>
    <w:rsid w:val="00197691"/>
    <w:rsid w:val="001A0635"/>
    <w:rsid w:val="001A221C"/>
    <w:rsid w:val="001A304E"/>
    <w:rsid w:val="001A39D3"/>
    <w:rsid w:val="001A3E86"/>
    <w:rsid w:val="001A3EF2"/>
    <w:rsid w:val="001A43C9"/>
    <w:rsid w:val="001A4769"/>
    <w:rsid w:val="001A61DB"/>
    <w:rsid w:val="001A75F6"/>
    <w:rsid w:val="001B002A"/>
    <w:rsid w:val="001B0311"/>
    <w:rsid w:val="001B13C8"/>
    <w:rsid w:val="001B1CA2"/>
    <w:rsid w:val="001B2AA0"/>
    <w:rsid w:val="001B2E74"/>
    <w:rsid w:val="001B3260"/>
    <w:rsid w:val="001B36C9"/>
    <w:rsid w:val="001B3CC7"/>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6A81"/>
    <w:rsid w:val="001D724F"/>
    <w:rsid w:val="001E0062"/>
    <w:rsid w:val="001E0472"/>
    <w:rsid w:val="001E0B39"/>
    <w:rsid w:val="001E1F05"/>
    <w:rsid w:val="001E28F2"/>
    <w:rsid w:val="001E2C96"/>
    <w:rsid w:val="001E579B"/>
    <w:rsid w:val="001E5887"/>
    <w:rsid w:val="001E5FF7"/>
    <w:rsid w:val="001E70E4"/>
    <w:rsid w:val="001E70F8"/>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53F3"/>
    <w:rsid w:val="00206A6D"/>
    <w:rsid w:val="002070CC"/>
    <w:rsid w:val="00210040"/>
    <w:rsid w:val="00211E03"/>
    <w:rsid w:val="002137F4"/>
    <w:rsid w:val="00213E8B"/>
    <w:rsid w:val="00214047"/>
    <w:rsid w:val="00214247"/>
    <w:rsid w:val="00214566"/>
    <w:rsid w:val="00215218"/>
    <w:rsid w:val="002159CC"/>
    <w:rsid w:val="00215FD2"/>
    <w:rsid w:val="002163FD"/>
    <w:rsid w:val="00216ADC"/>
    <w:rsid w:val="00216FC3"/>
    <w:rsid w:val="002174E8"/>
    <w:rsid w:val="00217F27"/>
    <w:rsid w:val="00220ACC"/>
    <w:rsid w:val="00220B5F"/>
    <w:rsid w:val="002225E4"/>
    <w:rsid w:val="002229D1"/>
    <w:rsid w:val="00223098"/>
    <w:rsid w:val="00224ACF"/>
    <w:rsid w:val="00224C5C"/>
    <w:rsid w:val="00224CE1"/>
    <w:rsid w:val="00225405"/>
    <w:rsid w:val="002254D9"/>
    <w:rsid w:val="0022551B"/>
    <w:rsid w:val="0022606A"/>
    <w:rsid w:val="00231EDE"/>
    <w:rsid w:val="002322ED"/>
    <w:rsid w:val="002340E4"/>
    <w:rsid w:val="00235EDF"/>
    <w:rsid w:val="00237168"/>
    <w:rsid w:val="00237542"/>
    <w:rsid w:val="0024059B"/>
    <w:rsid w:val="002411C1"/>
    <w:rsid w:val="00242C82"/>
    <w:rsid w:val="00245CA1"/>
    <w:rsid w:val="00246C7A"/>
    <w:rsid w:val="00246FE7"/>
    <w:rsid w:val="00247FAB"/>
    <w:rsid w:val="00251FDA"/>
    <w:rsid w:val="00252868"/>
    <w:rsid w:val="002530E9"/>
    <w:rsid w:val="002530F7"/>
    <w:rsid w:val="00253390"/>
    <w:rsid w:val="002545F0"/>
    <w:rsid w:val="002568CC"/>
    <w:rsid w:val="00257A17"/>
    <w:rsid w:val="00257BD4"/>
    <w:rsid w:val="00261186"/>
    <w:rsid w:val="00262D1A"/>
    <w:rsid w:val="00262D8D"/>
    <w:rsid w:val="00262E42"/>
    <w:rsid w:val="00264413"/>
    <w:rsid w:val="002648E7"/>
    <w:rsid w:val="00265A03"/>
    <w:rsid w:val="002670A0"/>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6235"/>
    <w:rsid w:val="00277893"/>
    <w:rsid w:val="0028110C"/>
    <w:rsid w:val="002819C2"/>
    <w:rsid w:val="00282E65"/>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29EC"/>
    <w:rsid w:val="002A39B7"/>
    <w:rsid w:val="002A543B"/>
    <w:rsid w:val="002A5947"/>
    <w:rsid w:val="002A5B5E"/>
    <w:rsid w:val="002A5F60"/>
    <w:rsid w:val="002B1F29"/>
    <w:rsid w:val="002B291D"/>
    <w:rsid w:val="002B4D8B"/>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46D"/>
    <w:rsid w:val="002E3DBF"/>
    <w:rsid w:val="002E4631"/>
    <w:rsid w:val="002E4BF3"/>
    <w:rsid w:val="002E60A2"/>
    <w:rsid w:val="002E645C"/>
    <w:rsid w:val="002E6944"/>
    <w:rsid w:val="002E6991"/>
    <w:rsid w:val="002E6FB0"/>
    <w:rsid w:val="002F154D"/>
    <w:rsid w:val="002F2D4F"/>
    <w:rsid w:val="002F2FF5"/>
    <w:rsid w:val="002F3A35"/>
    <w:rsid w:val="002F3F14"/>
    <w:rsid w:val="002F40FD"/>
    <w:rsid w:val="002F5C90"/>
    <w:rsid w:val="002F5EF4"/>
    <w:rsid w:val="002F6165"/>
    <w:rsid w:val="003000C8"/>
    <w:rsid w:val="0030082D"/>
    <w:rsid w:val="00300854"/>
    <w:rsid w:val="003029E7"/>
    <w:rsid w:val="00302D6D"/>
    <w:rsid w:val="003046F0"/>
    <w:rsid w:val="0030554F"/>
    <w:rsid w:val="00305F02"/>
    <w:rsid w:val="0030724B"/>
    <w:rsid w:val="003078EE"/>
    <w:rsid w:val="00307E89"/>
    <w:rsid w:val="00310129"/>
    <w:rsid w:val="00310FED"/>
    <w:rsid w:val="00311C94"/>
    <w:rsid w:val="003122C2"/>
    <w:rsid w:val="00312377"/>
    <w:rsid w:val="00313540"/>
    <w:rsid w:val="00313C13"/>
    <w:rsid w:val="003146EC"/>
    <w:rsid w:val="00321B6F"/>
    <w:rsid w:val="00321D88"/>
    <w:rsid w:val="00322370"/>
    <w:rsid w:val="00322E92"/>
    <w:rsid w:val="003231F8"/>
    <w:rsid w:val="00324E79"/>
    <w:rsid w:val="003267B0"/>
    <w:rsid w:val="00327489"/>
    <w:rsid w:val="0033006A"/>
    <w:rsid w:val="003303F6"/>
    <w:rsid w:val="00330C9D"/>
    <w:rsid w:val="0033252F"/>
    <w:rsid w:val="00332F30"/>
    <w:rsid w:val="0033357A"/>
    <w:rsid w:val="003338D7"/>
    <w:rsid w:val="00334AC8"/>
    <w:rsid w:val="0033540F"/>
    <w:rsid w:val="00337956"/>
    <w:rsid w:val="00337F4E"/>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15B"/>
    <w:rsid w:val="0037026A"/>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309C"/>
    <w:rsid w:val="00393A05"/>
    <w:rsid w:val="00394B86"/>
    <w:rsid w:val="00396330"/>
    <w:rsid w:val="00397A77"/>
    <w:rsid w:val="003A26CB"/>
    <w:rsid w:val="003A35A4"/>
    <w:rsid w:val="003A3915"/>
    <w:rsid w:val="003A65B6"/>
    <w:rsid w:val="003A693C"/>
    <w:rsid w:val="003A6FFF"/>
    <w:rsid w:val="003A76BF"/>
    <w:rsid w:val="003B01F4"/>
    <w:rsid w:val="003B0398"/>
    <w:rsid w:val="003B0885"/>
    <w:rsid w:val="003B1399"/>
    <w:rsid w:val="003B146A"/>
    <w:rsid w:val="003B1628"/>
    <w:rsid w:val="003B25E0"/>
    <w:rsid w:val="003B3B73"/>
    <w:rsid w:val="003B4C88"/>
    <w:rsid w:val="003B5030"/>
    <w:rsid w:val="003B50A4"/>
    <w:rsid w:val="003B5143"/>
    <w:rsid w:val="003B667B"/>
    <w:rsid w:val="003B6D4B"/>
    <w:rsid w:val="003B7163"/>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3F84"/>
    <w:rsid w:val="003E4FDC"/>
    <w:rsid w:val="003E541E"/>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73"/>
    <w:rsid w:val="004031D7"/>
    <w:rsid w:val="00403231"/>
    <w:rsid w:val="00404B40"/>
    <w:rsid w:val="00404F76"/>
    <w:rsid w:val="004050A0"/>
    <w:rsid w:val="00405F86"/>
    <w:rsid w:val="00406FE3"/>
    <w:rsid w:val="00411A92"/>
    <w:rsid w:val="00413257"/>
    <w:rsid w:val="004138F9"/>
    <w:rsid w:val="00413ED3"/>
    <w:rsid w:val="00414244"/>
    <w:rsid w:val="004153AB"/>
    <w:rsid w:val="00415919"/>
    <w:rsid w:val="00417A44"/>
    <w:rsid w:val="00420485"/>
    <w:rsid w:val="0042055B"/>
    <w:rsid w:val="004206FE"/>
    <w:rsid w:val="00421C26"/>
    <w:rsid w:val="004235D9"/>
    <w:rsid w:val="00423CFE"/>
    <w:rsid w:val="00425F63"/>
    <w:rsid w:val="004265C2"/>
    <w:rsid w:val="00426A31"/>
    <w:rsid w:val="0043025C"/>
    <w:rsid w:val="004306C3"/>
    <w:rsid w:val="00431B58"/>
    <w:rsid w:val="00431E51"/>
    <w:rsid w:val="00431FA2"/>
    <w:rsid w:val="004325AF"/>
    <w:rsid w:val="00434B0C"/>
    <w:rsid w:val="00434C4B"/>
    <w:rsid w:val="00435048"/>
    <w:rsid w:val="00435220"/>
    <w:rsid w:val="00436F20"/>
    <w:rsid w:val="00437CCB"/>
    <w:rsid w:val="004401CF"/>
    <w:rsid w:val="00440457"/>
    <w:rsid w:val="00442ADD"/>
    <w:rsid w:val="0044463B"/>
    <w:rsid w:val="00444BA4"/>
    <w:rsid w:val="00444E6F"/>
    <w:rsid w:val="00445D5D"/>
    <w:rsid w:val="0044795F"/>
    <w:rsid w:val="00447A64"/>
    <w:rsid w:val="00450001"/>
    <w:rsid w:val="004507CF"/>
    <w:rsid w:val="00450EE9"/>
    <w:rsid w:val="00451350"/>
    <w:rsid w:val="00452651"/>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31CB"/>
    <w:rsid w:val="004833B0"/>
    <w:rsid w:val="0048387C"/>
    <w:rsid w:val="00484D6F"/>
    <w:rsid w:val="00486384"/>
    <w:rsid w:val="004904F1"/>
    <w:rsid w:val="0049082F"/>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73CB"/>
    <w:rsid w:val="004A7584"/>
    <w:rsid w:val="004B0C05"/>
    <w:rsid w:val="004B1E73"/>
    <w:rsid w:val="004B201F"/>
    <w:rsid w:val="004B2987"/>
    <w:rsid w:val="004B3AF0"/>
    <w:rsid w:val="004B3E7C"/>
    <w:rsid w:val="004C0582"/>
    <w:rsid w:val="004C35C4"/>
    <w:rsid w:val="004C3FC8"/>
    <w:rsid w:val="004C4266"/>
    <w:rsid w:val="004C4B53"/>
    <w:rsid w:val="004C4F4D"/>
    <w:rsid w:val="004C5365"/>
    <w:rsid w:val="004C560B"/>
    <w:rsid w:val="004C56DA"/>
    <w:rsid w:val="004C5C29"/>
    <w:rsid w:val="004C606F"/>
    <w:rsid w:val="004C76DE"/>
    <w:rsid w:val="004C7ADF"/>
    <w:rsid w:val="004D03AB"/>
    <w:rsid w:val="004D1B9F"/>
    <w:rsid w:val="004D2245"/>
    <w:rsid w:val="004D37CC"/>
    <w:rsid w:val="004D3C8C"/>
    <w:rsid w:val="004D4177"/>
    <w:rsid w:val="004D4512"/>
    <w:rsid w:val="004D46C0"/>
    <w:rsid w:val="004D4D19"/>
    <w:rsid w:val="004D4DAA"/>
    <w:rsid w:val="004D51FF"/>
    <w:rsid w:val="004D5428"/>
    <w:rsid w:val="004D54C9"/>
    <w:rsid w:val="004D58EF"/>
    <w:rsid w:val="004D6A44"/>
    <w:rsid w:val="004E0B9F"/>
    <w:rsid w:val="004E138C"/>
    <w:rsid w:val="004E241E"/>
    <w:rsid w:val="004E3D26"/>
    <w:rsid w:val="004E48CC"/>
    <w:rsid w:val="004E5637"/>
    <w:rsid w:val="004E58DF"/>
    <w:rsid w:val="004E5BBA"/>
    <w:rsid w:val="004E5C59"/>
    <w:rsid w:val="004E5F17"/>
    <w:rsid w:val="004E68A2"/>
    <w:rsid w:val="004E702B"/>
    <w:rsid w:val="004E7DF8"/>
    <w:rsid w:val="004F008F"/>
    <w:rsid w:val="004F0CE3"/>
    <w:rsid w:val="004F2564"/>
    <w:rsid w:val="004F2732"/>
    <w:rsid w:val="004F47FE"/>
    <w:rsid w:val="004F4D47"/>
    <w:rsid w:val="00500C39"/>
    <w:rsid w:val="00501814"/>
    <w:rsid w:val="00501A11"/>
    <w:rsid w:val="00502468"/>
    <w:rsid w:val="005025B3"/>
    <w:rsid w:val="00503EBB"/>
    <w:rsid w:val="00504BBB"/>
    <w:rsid w:val="00505927"/>
    <w:rsid w:val="00505C4C"/>
    <w:rsid w:val="005061A8"/>
    <w:rsid w:val="00506939"/>
    <w:rsid w:val="005073F2"/>
    <w:rsid w:val="00507C5B"/>
    <w:rsid w:val="00510A4A"/>
    <w:rsid w:val="00511078"/>
    <w:rsid w:val="005118DA"/>
    <w:rsid w:val="0051276A"/>
    <w:rsid w:val="00513581"/>
    <w:rsid w:val="0051360E"/>
    <w:rsid w:val="005138D2"/>
    <w:rsid w:val="005140F1"/>
    <w:rsid w:val="00514590"/>
    <w:rsid w:val="00515484"/>
    <w:rsid w:val="005159CA"/>
    <w:rsid w:val="00515F71"/>
    <w:rsid w:val="00516376"/>
    <w:rsid w:val="0051661C"/>
    <w:rsid w:val="00516DFD"/>
    <w:rsid w:val="0052046E"/>
    <w:rsid w:val="0052099C"/>
    <w:rsid w:val="00523534"/>
    <w:rsid w:val="0052450E"/>
    <w:rsid w:val="005252E6"/>
    <w:rsid w:val="00526B36"/>
    <w:rsid w:val="00526BCE"/>
    <w:rsid w:val="00527FCF"/>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ED6"/>
    <w:rsid w:val="005758AA"/>
    <w:rsid w:val="005773A4"/>
    <w:rsid w:val="005808D0"/>
    <w:rsid w:val="00581241"/>
    <w:rsid w:val="00581312"/>
    <w:rsid w:val="005819CE"/>
    <w:rsid w:val="00581E92"/>
    <w:rsid w:val="005821A0"/>
    <w:rsid w:val="005825BC"/>
    <w:rsid w:val="00583041"/>
    <w:rsid w:val="00583694"/>
    <w:rsid w:val="0058597E"/>
    <w:rsid w:val="00586007"/>
    <w:rsid w:val="00586769"/>
    <w:rsid w:val="00586993"/>
    <w:rsid w:val="00587821"/>
    <w:rsid w:val="0059078D"/>
    <w:rsid w:val="005913CE"/>
    <w:rsid w:val="005924D1"/>
    <w:rsid w:val="00593473"/>
    <w:rsid w:val="0059419A"/>
    <w:rsid w:val="00594E12"/>
    <w:rsid w:val="0059531F"/>
    <w:rsid w:val="00596C7A"/>
    <w:rsid w:val="00597FBB"/>
    <w:rsid w:val="005A045A"/>
    <w:rsid w:val="005A070E"/>
    <w:rsid w:val="005A07D3"/>
    <w:rsid w:val="005A1FFC"/>
    <w:rsid w:val="005A2930"/>
    <w:rsid w:val="005A3216"/>
    <w:rsid w:val="005A3464"/>
    <w:rsid w:val="005A3C3A"/>
    <w:rsid w:val="005A4601"/>
    <w:rsid w:val="005A4949"/>
    <w:rsid w:val="005A5B91"/>
    <w:rsid w:val="005A5CC5"/>
    <w:rsid w:val="005A638C"/>
    <w:rsid w:val="005A70C2"/>
    <w:rsid w:val="005A79E8"/>
    <w:rsid w:val="005A7CF0"/>
    <w:rsid w:val="005B1D57"/>
    <w:rsid w:val="005B4F24"/>
    <w:rsid w:val="005B5320"/>
    <w:rsid w:val="005B642E"/>
    <w:rsid w:val="005B7C6D"/>
    <w:rsid w:val="005B7DDD"/>
    <w:rsid w:val="005C0052"/>
    <w:rsid w:val="005C13BE"/>
    <w:rsid w:val="005C239B"/>
    <w:rsid w:val="005C5918"/>
    <w:rsid w:val="005C5C61"/>
    <w:rsid w:val="005C61C1"/>
    <w:rsid w:val="005C6A09"/>
    <w:rsid w:val="005C7BDB"/>
    <w:rsid w:val="005D0203"/>
    <w:rsid w:val="005D0B64"/>
    <w:rsid w:val="005D10F2"/>
    <w:rsid w:val="005D29CA"/>
    <w:rsid w:val="005D2AE4"/>
    <w:rsid w:val="005D34A7"/>
    <w:rsid w:val="005D3EDF"/>
    <w:rsid w:val="005D56CF"/>
    <w:rsid w:val="005D66B4"/>
    <w:rsid w:val="005D6734"/>
    <w:rsid w:val="005D757C"/>
    <w:rsid w:val="005E0962"/>
    <w:rsid w:val="005E09FE"/>
    <w:rsid w:val="005E1195"/>
    <w:rsid w:val="005E254C"/>
    <w:rsid w:val="005E2C3A"/>
    <w:rsid w:val="005E306D"/>
    <w:rsid w:val="005E31AA"/>
    <w:rsid w:val="005E43E1"/>
    <w:rsid w:val="005E5E49"/>
    <w:rsid w:val="005E6036"/>
    <w:rsid w:val="005E6125"/>
    <w:rsid w:val="005E6D19"/>
    <w:rsid w:val="005E7AD1"/>
    <w:rsid w:val="005F1A5C"/>
    <w:rsid w:val="005F1A9B"/>
    <w:rsid w:val="005F37DD"/>
    <w:rsid w:val="005F3A81"/>
    <w:rsid w:val="005F3CC4"/>
    <w:rsid w:val="005F6395"/>
    <w:rsid w:val="005F6BA4"/>
    <w:rsid w:val="005F75B1"/>
    <w:rsid w:val="0060034E"/>
    <w:rsid w:val="006006C4"/>
    <w:rsid w:val="006008B6"/>
    <w:rsid w:val="00601182"/>
    <w:rsid w:val="00603139"/>
    <w:rsid w:val="00603964"/>
    <w:rsid w:val="00603A2A"/>
    <w:rsid w:val="006046C1"/>
    <w:rsid w:val="00604879"/>
    <w:rsid w:val="00606BAA"/>
    <w:rsid w:val="00607704"/>
    <w:rsid w:val="0061057E"/>
    <w:rsid w:val="0061108D"/>
    <w:rsid w:val="00611FDB"/>
    <w:rsid w:val="006124A1"/>
    <w:rsid w:val="00612589"/>
    <w:rsid w:val="0061312E"/>
    <w:rsid w:val="006144D1"/>
    <w:rsid w:val="00615491"/>
    <w:rsid w:val="0061556B"/>
    <w:rsid w:val="00615CC4"/>
    <w:rsid w:val="00616D2C"/>
    <w:rsid w:val="00617470"/>
    <w:rsid w:val="00620C56"/>
    <w:rsid w:val="00620C7E"/>
    <w:rsid w:val="00621EAA"/>
    <w:rsid w:val="006249F2"/>
    <w:rsid w:val="00624FE3"/>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2116"/>
    <w:rsid w:val="00644F9B"/>
    <w:rsid w:val="00645B3E"/>
    <w:rsid w:val="006467ED"/>
    <w:rsid w:val="00647A17"/>
    <w:rsid w:val="00647F7F"/>
    <w:rsid w:val="0065089E"/>
    <w:rsid w:val="00650FF2"/>
    <w:rsid w:val="006518B0"/>
    <w:rsid w:val="00652621"/>
    <w:rsid w:val="006527A5"/>
    <w:rsid w:val="00652F85"/>
    <w:rsid w:val="00653677"/>
    <w:rsid w:val="00654E85"/>
    <w:rsid w:val="00655BA9"/>
    <w:rsid w:val="00656853"/>
    <w:rsid w:val="00656E8C"/>
    <w:rsid w:val="006574A0"/>
    <w:rsid w:val="0066054A"/>
    <w:rsid w:val="0066062E"/>
    <w:rsid w:val="00662194"/>
    <w:rsid w:val="00662ADB"/>
    <w:rsid w:val="00662B43"/>
    <w:rsid w:val="00663D98"/>
    <w:rsid w:val="00665497"/>
    <w:rsid w:val="0066625C"/>
    <w:rsid w:val="00666DFC"/>
    <w:rsid w:val="00667423"/>
    <w:rsid w:val="00667433"/>
    <w:rsid w:val="00667D1C"/>
    <w:rsid w:val="006707DD"/>
    <w:rsid w:val="00670EE9"/>
    <w:rsid w:val="006723C5"/>
    <w:rsid w:val="00672EEA"/>
    <w:rsid w:val="006730B1"/>
    <w:rsid w:val="00674032"/>
    <w:rsid w:val="00674D5F"/>
    <w:rsid w:val="00675BBC"/>
    <w:rsid w:val="00676960"/>
    <w:rsid w:val="00677EE1"/>
    <w:rsid w:val="00677F22"/>
    <w:rsid w:val="00677F81"/>
    <w:rsid w:val="006809C5"/>
    <w:rsid w:val="0068168B"/>
    <w:rsid w:val="0068230C"/>
    <w:rsid w:val="0068291C"/>
    <w:rsid w:val="00683086"/>
    <w:rsid w:val="006836D2"/>
    <w:rsid w:val="00683F60"/>
    <w:rsid w:val="00684E2E"/>
    <w:rsid w:val="0068602F"/>
    <w:rsid w:val="006865D2"/>
    <w:rsid w:val="00686A63"/>
    <w:rsid w:val="006903E4"/>
    <w:rsid w:val="006906E2"/>
    <w:rsid w:val="006934DF"/>
    <w:rsid w:val="006940D3"/>
    <w:rsid w:val="00694BC6"/>
    <w:rsid w:val="00695B14"/>
    <w:rsid w:val="00696A9F"/>
    <w:rsid w:val="0069713D"/>
    <w:rsid w:val="006A0388"/>
    <w:rsid w:val="006A120E"/>
    <w:rsid w:val="006A3F6F"/>
    <w:rsid w:val="006A4586"/>
    <w:rsid w:val="006A4874"/>
    <w:rsid w:val="006A4B98"/>
    <w:rsid w:val="006A7C29"/>
    <w:rsid w:val="006B0334"/>
    <w:rsid w:val="006B17A5"/>
    <w:rsid w:val="006B24C0"/>
    <w:rsid w:val="006B2E08"/>
    <w:rsid w:val="006B34A5"/>
    <w:rsid w:val="006B4143"/>
    <w:rsid w:val="006B42B1"/>
    <w:rsid w:val="006B4962"/>
    <w:rsid w:val="006B55BD"/>
    <w:rsid w:val="006B5C65"/>
    <w:rsid w:val="006B6063"/>
    <w:rsid w:val="006B64AA"/>
    <w:rsid w:val="006B6BAC"/>
    <w:rsid w:val="006B74FB"/>
    <w:rsid w:val="006B77F4"/>
    <w:rsid w:val="006B7B39"/>
    <w:rsid w:val="006C1757"/>
    <w:rsid w:val="006C36BE"/>
    <w:rsid w:val="006C36C7"/>
    <w:rsid w:val="006C3AE7"/>
    <w:rsid w:val="006C3AEF"/>
    <w:rsid w:val="006C40AC"/>
    <w:rsid w:val="006C4BB3"/>
    <w:rsid w:val="006C5954"/>
    <w:rsid w:val="006C726A"/>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6168"/>
    <w:rsid w:val="006E64C2"/>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5DD0"/>
    <w:rsid w:val="00706692"/>
    <w:rsid w:val="00706733"/>
    <w:rsid w:val="00706B2B"/>
    <w:rsid w:val="00706F49"/>
    <w:rsid w:val="00711270"/>
    <w:rsid w:val="007114B2"/>
    <w:rsid w:val="00711577"/>
    <w:rsid w:val="0071411B"/>
    <w:rsid w:val="00714994"/>
    <w:rsid w:val="00715A19"/>
    <w:rsid w:val="00715FBE"/>
    <w:rsid w:val="00720935"/>
    <w:rsid w:val="00720D61"/>
    <w:rsid w:val="00720E0A"/>
    <w:rsid w:val="00721216"/>
    <w:rsid w:val="00721936"/>
    <w:rsid w:val="00721950"/>
    <w:rsid w:val="007219A5"/>
    <w:rsid w:val="007220BB"/>
    <w:rsid w:val="007228C9"/>
    <w:rsid w:val="007233B7"/>
    <w:rsid w:val="00723F89"/>
    <w:rsid w:val="007248C9"/>
    <w:rsid w:val="00725407"/>
    <w:rsid w:val="00725C01"/>
    <w:rsid w:val="00725CB3"/>
    <w:rsid w:val="00727739"/>
    <w:rsid w:val="00727B5C"/>
    <w:rsid w:val="00732970"/>
    <w:rsid w:val="00732EA4"/>
    <w:rsid w:val="00733077"/>
    <w:rsid w:val="00733251"/>
    <w:rsid w:val="007333EE"/>
    <w:rsid w:val="0073400F"/>
    <w:rsid w:val="00735310"/>
    <w:rsid w:val="0073597A"/>
    <w:rsid w:val="007377B2"/>
    <w:rsid w:val="007379B0"/>
    <w:rsid w:val="00737A88"/>
    <w:rsid w:val="00740AD6"/>
    <w:rsid w:val="00741966"/>
    <w:rsid w:val="00741E46"/>
    <w:rsid w:val="007433F5"/>
    <w:rsid w:val="00743E56"/>
    <w:rsid w:val="00743F6F"/>
    <w:rsid w:val="007441BA"/>
    <w:rsid w:val="0074448C"/>
    <w:rsid w:val="0074544F"/>
    <w:rsid w:val="007457FD"/>
    <w:rsid w:val="00746555"/>
    <w:rsid w:val="00747359"/>
    <w:rsid w:val="007503F9"/>
    <w:rsid w:val="00750446"/>
    <w:rsid w:val="007507B3"/>
    <w:rsid w:val="007515A0"/>
    <w:rsid w:val="007519BA"/>
    <w:rsid w:val="0075261B"/>
    <w:rsid w:val="007531D0"/>
    <w:rsid w:val="007535E9"/>
    <w:rsid w:val="007573FC"/>
    <w:rsid w:val="007575E8"/>
    <w:rsid w:val="00760043"/>
    <w:rsid w:val="00760842"/>
    <w:rsid w:val="007611A2"/>
    <w:rsid w:val="00762A8B"/>
    <w:rsid w:val="00762CFB"/>
    <w:rsid w:val="0076346E"/>
    <w:rsid w:val="00763495"/>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79C"/>
    <w:rsid w:val="00783B15"/>
    <w:rsid w:val="00783C33"/>
    <w:rsid w:val="00787506"/>
    <w:rsid w:val="007877A5"/>
    <w:rsid w:val="00787B7C"/>
    <w:rsid w:val="00787E81"/>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2E1D"/>
    <w:rsid w:val="007B3D34"/>
    <w:rsid w:val="007B441A"/>
    <w:rsid w:val="007B513A"/>
    <w:rsid w:val="007B5EB5"/>
    <w:rsid w:val="007B6599"/>
    <w:rsid w:val="007B6C86"/>
    <w:rsid w:val="007B7152"/>
    <w:rsid w:val="007B7E86"/>
    <w:rsid w:val="007C0847"/>
    <w:rsid w:val="007C13D6"/>
    <w:rsid w:val="007C142F"/>
    <w:rsid w:val="007C27A4"/>
    <w:rsid w:val="007C4AB0"/>
    <w:rsid w:val="007C7300"/>
    <w:rsid w:val="007D0576"/>
    <w:rsid w:val="007D0E95"/>
    <w:rsid w:val="007D156D"/>
    <w:rsid w:val="007D2549"/>
    <w:rsid w:val="007D2C4E"/>
    <w:rsid w:val="007D30C1"/>
    <w:rsid w:val="007D3C47"/>
    <w:rsid w:val="007D44E5"/>
    <w:rsid w:val="007D494C"/>
    <w:rsid w:val="007D4DD5"/>
    <w:rsid w:val="007D5229"/>
    <w:rsid w:val="007D58D9"/>
    <w:rsid w:val="007D6D37"/>
    <w:rsid w:val="007D702B"/>
    <w:rsid w:val="007E0244"/>
    <w:rsid w:val="007E0916"/>
    <w:rsid w:val="007E0C9F"/>
    <w:rsid w:val="007E405E"/>
    <w:rsid w:val="007E48DC"/>
    <w:rsid w:val="007E57E2"/>
    <w:rsid w:val="007E58CD"/>
    <w:rsid w:val="007E594A"/>
    <w:rsid w:val="007E5BF5"/>
    <w:rsid w:val="007E651A"/>
    <w:rsid w:val="007E6CF1"/>
    <w:rsid w:val="007F1021"/>
    <w:rsid w:val="007F15B0"/>
    <w:rsid w:val="007F2409"/>
    <w:rsid w:val="007F2700"/>
    <w:rsid w:val="007F2948"/>
    <w:rsid w:val="007F454C"/>
    <w:rsid w:val="007F5C28"/>
    <w:rsid w:val="007F5E9D"/>
    <w:rsid w:val="007F646E"/>
    <w:rsid w:val="007F653F"/>
    <w:rsid w:val="007F7009"/>
    <w:rsid w:val="008003D3"/>
    <w:rsid w:val="00800FCD"/>
    <w:rsid w:val="00804087"/>
    <w:rsid w:val="008040D5"/>
    <w:rsid w:val="00805510"/>
    <w:rsid w:val="008059FB"/>
    <w:rsid w:val="00807DAC"/>
    <w:rsid w:val="00807E7D"/>
    <w:rsid w:val="008116A1"/>
    <w:rsid w:val="00811C27"/>
    <w:rsid w:val="00812F5C"/>
    <w:rsid w:val="00813824"/>
    <w:rsid w:val="0081482A"/>
    <w:rsid w:val="00814958"/>
    <w:rsid w:val="0081706E"/>
    <w:rsid w:val="00817761"/>
    <w:rsid w:val="00817EE9"/>
    <w:rsid w:val="008200A5"/>
    <w:rsid w:val="00820792"/>
    <w:rsid w:val="00821440"/>
    <w:rsid w:val="00821512"/>
    <w:rsid w:val="008219C3"/>
    <w:rsid w:val="00821D63"/>
    <w:rsid w:val="0082298A"/>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51929"/>
    <w:rsid w:val="008528D8"/>
    <w:rsid w:val="00853248"/>
    <w:rsid w:val="00853954"/>
    <w:rsid w:val="00854134"/>
    <w:rsid w:val="0085452A"/>
    <w:rsid w:val="00855123"/>
    <w:rsid w:val="00860EC4"/>
    <w:rsid w:val="008613BB"/>
    <w:rsid w:val="0086150D"/>
    <w:rsid w:val="00861B94"/>
    <w:rsid w:val="00862CDB"/>
    <w:rsid w:val="00863301"/>
    <w:rsid w:val="008635F3"/>
    <w:rsid w:val="008637BC"/>
    <w:rsid w:val="00863D36"/>
    <w:rsid w:val="008649DD"/>
    <w:rsid w:val="0086753A"/>
    <w:rsid w:val="008676F5"/>
    <w:rsid w:val="00870432"/>
    <w:rsid w:val="00870CFA"/>
    <w:rsid w:val="008727DE"/>
    <w:rsid w:val="0087280C"/>
    <w:rsid w:val="00873249"/>
    <w:rsid w:val="00873290"/>
    <w:rsid w:val="00873BF3"/>
    <w:rsid w:val="00874F5B"/>
    <w:rsid w:val="00875316"/>
    <w:rsid w:val="00875460"/>
    <w:rsid w:val="008756AD"/>
    <w:rsid w:val="00876020"/>
    <w:rsid w:val="0087606A"/>
    <w:rsid w:val="008800F1"/>
    <w:rsid w:val="0088013E"/>
    <w:rsid w:val="0088126D"/>
    <w:rsid w:val="00882247"/>
    <w:rsid w:val="00883EE8"/>
    <w:rsid w:val="0088780C"/>
    <w:rsid w:val="0088784F"/>
    <w:rsid w:val="008878FF"/>
    <w:rsid w:val="00887F41"/>
    <w:rsid w:val="0089045C"/>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F1017"/>
    <w:rsid w:val="008F1505"/>
    <w:rsid w:val="008F19B1"/>
    <w:rsid w:val="008F1A71"/>
    <w:rsid w:val="008F1BD9"/>
    <w:rsid w:val="008F264B"/>
    <w:rsid w:val="008F2AFF"/>
    <w:rsid w:val="008F2B66"/>
    <w:rsid w:val="008F4239"/>
    <w:rsid w:val="008F6591"/>
    <w:rsid w:val="008F66EF"/>
    <w:rsid w:val="008F6BEA"/>
    <w:rsid w:val="008F6CAC"/>
    <w:rsid w:val="008F77D8"/>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940"/>
    <w:rsid w:val="00916D76"/>
    <w:rsid w:val="0092512C"/>
    <w:rsid w:val="0092685C"/>
    <w:rsid w:val="009318D3"/>
    <w:rsid w:val="00931A3E"/>
    <w:rsid w:val="00931F70"/>
    <w:rsid w:val="00932019"/>
    <w:rsid w:val="00932CBE"/>
    <w:rsid w:val="009345D9"/>
    <w:rsid w:val="0093482D"/>
    <w:rsid w:val="00934E4E"/>
    <w:rsid w:val="009353BD"/>
    <w:rsid w:val="009359FB"/>
    <w:rsid w:val="00935B77"/>
    <w:rsid w:val="00935CC5"/>
    <w:rsid w:val="0093674B"/>
    <w:rsid w:val="00936C52"/>
    <w:rsid w:val="009370E7"/>
    <w:rsid w:val="00937F06"/>
    <w:rsid w:val="00941917"/>
    <w:rsid w:val="0094272F"/>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76306"/>
    <w:rsid w:val="009806FA"/>
    <w:rsid w:val="00981A29"/>
    <w:rsid w:val="00981AC4"/>
    <w:rsid w:val="00982397"/>
    <w:rsid w:val="00982AE2"/>
    <w:rsid w:val="0098347A"/>
    <w:rsid w:val="0098405E"/>
    <w:rsid w:val="00984556"/>
    <w:rsid w:val="00985757"/>
    <w:rsid w:val="00985BEF"/>
    <w:rsid w:val="0098757C"/>
    <w:rsid w:val="00987DF1"/>
    <w:rsid w:val="00992B22"/>
    <w:rsid w:val="009939AA"/>
    <w:rsid w:val="009940EE"/>
    <w:rsid w:val="00994F4D"/>
    <w:rsid w:val="00995446"/>
    <w:rsid w:val="0099561A"/>
    <w:rsid w:val="009958E9"/>
    <w:rsid w:val="009959A6"/>
    <w:rsid w:val="00996BD2"/>
    <w:rsid w:val="00996C88"/>
    <w:rsid w:val="00997C67"/>
    <w:rsid w:val="009A08D2"/>
    <w:rsid w:val="009A1450"/>
    <w:rsid w:val="009A216A"/>
    <w:rsid w:val="009A2CA3"/>
    <w:rsid w:val="009A36C7"/>
    <w:rsid w:val="009A5D3B"/>
    <w:rsid w:val="009A6270"/>
    <w:rsid w:val="009A683B"/>
    <w:rsid w:val="009B041F"/>
    <w:rsid w:val="009B1F18"/>
    <w:rsid w:val="009B1FFA"/>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C"/>
    <w:rsid w:val="009D6B42"/>
    <w:rsid w:val="009D6FC8"/>
    <w:rsid w:val="009E1247"/>
    <w:rsid w:val="009E1E00"/>
    <w:rsid w:val="009E28F0"/>
    <w:rsid w:val="009E2FDA"/>
    <w:rsid w:val="009E4836"/>
    <w:rsid w:val="009E4978"/>
    <w:rsid w:val="009E5184"/>
    <w:rsid w:val="009E7B1F"/>
    <w:rsid w:val="009E7C11"/>
    <w:rsid w:val="009E7E35"/>
    <w:rsid w:val="009F0C4A"/>
    <w:rsid w:val="009F0D30"/>
    <w:rsid w:val="009F1599"/>
    <w:rsid w:val="009F29AE"/>
    <w:rsid w:val="009F2DB4"/>
    <w:rsid w:val="009F2F10"/>
    <w:rsid w:val="009F3540"/>
    <w:rsid w:val="009F3711"/>
    <w:rsid w:val="009F38C4"/>
    <w:rsid w:val="009F3FE3"/>
    <w:rsid w:val="009F439E"/>
    <w:rsid w:val="009F4E28"/>
    <w:rsid w:val="009F62E9"/>
    <w:rsid w:val="009F6BBE"/>
    <w:rsid w:val="00A01327"/>
    <w:rsid w:val="00A013CA"/>
    <w:rsid w:val="00A028DE"/>
    <w:rsid w:val="00A03E83"/>
    <w:rsid w:val="00A049DD"/>
    <w:rsid w:val="00A05599"/>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8F1"/>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D9B"/>
    <w:rsid w:val="00A90164"/>
    <w:rsid w:val="00A90392"/>
    <w:rsid w:val="00A918AC"/>
    <w:rsid w:val="00A920DD"/>
    <w:rsid w:val="00A92488"/>
    <w:rsid w:val="00A92715"/>
    <w:rsid w:val="00A930C7"/>
    <w:rsid w:val="00A940F4"/>
    <w:rsid w:val="00A94FD3"/>
    <w:rsid w:val="00A97012"/>
    <w:rsid w:val="00AA1A0D"/>
    <w:rsid w:val="00AA24BF"/>
    <w:rsid w:val="00AA2857"/>
    <w:rsid w:val="00AA3C34"/>
    <w:rsid w:val="00AA3E37"/>
    <w:rsid w:val="00AA63EF"/>
    <w:rsid w:val="00AB123D"/>
    <w:rsid w:val="00AB42E2"/>
    <w:rsid w:val="00AB4647"/>
    <w:rsid w:val="00AB5205"/>
    <w:rsid w:val="00AB5F1C"/>
    <w:rsid w:val="00AB6E73"/>
    <w:rsid w:val="00AB79F5"/>
    <w:rsid w:val="00AC024A"/>
    <w:rsid w:val="00AC0ADF"/>
    <w:rsid w:val="00AC10A5"/>
    <w:rsid w:val="00AC18FD"/>
    <w:rsid w:val="00AC2166"/>
    <w:rsid w:val="00AC36E0"/>
    <w:rsid w:val="00AC4C74"/>
    <w:rsid w:val="00AC4F3F"/>
    <w:rsid w:val="00AC5E92"/>
    <w:rsid w:val="00AC6F40"/>
    <w:rsid w:val="00AC72AC"/>
    <w:rsid w:val="00AD1005"/>
    <w:rsid w:val="00AD2299"/>
    <w:rsid w:val="00AD279E"/>
    <w:rsid w:val="00AD2DB3"/>
    <w:rsid w:val="00AD4E15"/>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683D"/>
    <w:rsid w:val="00AE69BF"/>
    <w:rsid w:val="00AE6D5C"/>
    <w:rsid w:val="00AE718E"/>
    <w:rsid w:val="00AF0279"/>
    <w:rsid w:val="00AF0E98"/>
    <w:rsid w:val="00AF0F56"/>
    <w:rsid w:val="00AF1213"/>
    <w:rsid w:val="00AF2659"/>
    <w:rsid w:val="00AF3809"/>
    <w:rsid w:val="00AF6C0A"/>
    <w:rsid w:val="00AF7CC5"/>
    <w:rsid w:val="00B0065F"/>
    <w:rsid w:val="00B01DD0"/>
    <w:rsid w:val="00B01E93"/>
    <w:rsid w:val="00B0267C"/>
    <w:rsid w:val="00B02F94"/>
    <w:rsid w:val="00B030C2"/>
    <w:rsid w:val="00B03D0D"/>
    <w:rsid w:val="00B05B54"/>
    <w:rsid w:val="00B07199"/>
    <w:rsid w:val="00B07C50"/>
    <w:rsid w:val="00B10004"/>
    <w:rsid w:val="00B116BC"/>
    <w:rsid w:val="00B1206A"/>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6879"/>
    <w:rsid w:val="00B37C8A"/>
    <w:rsid w:val="00B415E2"/>
    <w:rsid w:val="00B4172F"/>
    <w:rsid w:val="00B43885"/>
    <w:rsid w:val="00B43E3A"/>
    <w:rsid w:val="00B447C5"/>
    <w:rsid w:val="00B44862"/>
    <w:rsid w:val="00B45D2C"/>
    <w:rsid w:val="00B46DEA"/>
    <w:rsid w:val="00B46F9C"/>
    <w:rsid w:val="00B50347"/>
    <w:rsid w:val="00B50676"/>
    <w:rsid w:val="00B52241"/>
    <w:rsid w:val="00B54DA8"/>
    <w:rsid w:val="00B5673B"/>
    <w:rsid w:val="00B56CBC"/>
    <w:rsid w:val="00B60B5A"/>
    <w:rsid w:val="00B6116E"/>
    <w:rsid w:val="00B6259E"/>
    <w:rsid w:val="00B63667"/>
    <w:rsid w:val="00B65145"/>
    <w:rsid w:val="00B65E73"/>
    <w:rsid w:val="00B665E7"/>
    <w:rsid w:val="00B6674E"/>
    <w:rsid w:val="00B66AA6"/>
    <w:rsid w:val="00B6709E"/>
    <w:rsid w:val="00B67B39"/>
    <w:rsid w:val="00B67E15"/>
    <w:rsid w:val="00B70891"/>
    <w:rsid w:val="00B712BF"/>
    <w:rsid w:val="00B71689"/>
    <w:rsid w:val="00B725BA"/>
    <w:rsid w:val="00B7351A"/>
    <w:rsid w:val="00B7377A"/>
    <w:rsid w:val="00B7382C"/>
    <w:rsid w:val="00B74587"/>
    <w:rsid w:val="00B752FA"/>
    <w:rsid w:val="00B7586E"/>
    <w:rsid w:val="00B75C0E"/>
    <w:rsid w:val="00B761B9"/>
    <w:rsid w:val="00B7670D"/>
    <w:rsid w:val="00B7673A"/>
    <w:rsid w:val="00B801B6"/>
    <w:rsid w:val="00B80413"/>
    <w:rsid w:val="00B80F98"/>
    <w:rsid w:val="00B81892"/>
    <w:rsid w:val="00B82344"/>
    <w:rsid w:val="00B82EDB"/>
    <w:rsid w:val="00B832C8"/>
    <w:rsid w:val="00B859D0"/>
    <w:rsid w:val="00B9000F"/>
    <w:rsid w:val="00B90781"/>
    <w:rsid w:val="00B907BD"/>
    <w:rsid w:val="00B9091C"/>
    <w:rsid w:val="00B90A1D"/>
    <w:rsid w:val="00B95ECF"/>
    <w:rsid w:val="00B97028"/>
    <w:rsid w:val="00B97D12"/>
    <w:rsid w:val="00BA019E"/>
    <w:rsid w:val="00BA23A8"/>
    <w:rsid w:val="00BA296D"/>
    <w:rsid w:val="00BA2AA0"/>
    <w:rsid w:val="00BA5445"/>
    <w:rsid w:val="00BA65CA"/>
    <w:rsid w:val="00BA6A63"/>
    <w:rsid w:val="00BA6D1A"/>
    <w:rsid w:val="00BA6F9B"/>
    <w:rsid w:val="00BA722A"/>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8B7"/>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1C53"/>
    <w:rsid w:val="00BD3B59"/>
    <w:rsid w:val="00BD48CC"/>
    <w:rsid w:val="00BD5AAF"/>
    <w:rsid w:val="00BD5C0C"/>
    <w:rsid w:val="00BD5CF1"/>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3D87"/>
    <w:rsid w:val="00C03EB4"/>
    <w:rsid w:val="00C04F83"/>
    <w:rsid w:val="00C0621B"/>
    <w:rsid w:val="00C1145F"/>
    <w:rsid w:val="00C11ECF"/>
    <w:rsid w:val="00C124C0"/>
    <w:rsid w:val="00C14176"/>
    <w:rsid w:val="00C15033"/>
    <w:rsid w:val="00C15248"/>
    <w:rsid w:val="00C15280"/>
    <w:rsid w:val="00C1783B"/>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AB"/>
    <w:rsid w:val="00C532ED"/>
    <w:rsid w:val="00C53AA6"/>
    <w:rsid w:val="00C53F7D"/>
    <w:rsid w:val="00C544FE"/>
    <w:rsid w:val="00C56D76"/>
    <w:rsid w:val="00C5716E"/>
    <w:rsid w:val="00C57A1E"/>
    <w:rsid w:val="00C60611"/>
    <w:rsid w:val="00C607AC"/>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7727A"/>
    <w:rsid w:val="00C77FF0"/>
    <w:rsid w:val="00C8067E"/>
    <w:rsid w:val="00C811CE"/>
    <w:rsid w:val="00C81659"/>
    <w:rsid w:val="00C82235"/>
    <w:rsid w:val="00C824B1"/>
    <w:rsid w:val="00C82B98"/>
    <w:rsid w:val="00C84F43"/>
    <w:rsid w:val="00C85365"/>
    <w:rsid w:val="00C85A72"/>
    <w:rsid w:val="00C85BDC"/>
    <w:rsid w:val="00C85F62"/>
    <w:rsid w:val="00C86977"/>
    <w:rsid w:val="00C86C61"/>
    <w:rsid w:val="00C87677"/>
    <w:rsid w:val="00C87E16"/>
    <w:rsid w:val="00C90407"/>
    <w:rsid w:val="00C9135C"/>
    <w:rsid w:val="00C91898"/>
    <w:rsid w:val="00C91CB3"/>
    <w:rsid w:val="00C925E3"/>
    <w:rsid w:val="00C9301C"/>
    <w:rsid w:val="00C96847"/>
    <w:rsid w:val="00C9698D"/>
    <w:rsid w:val="00C96E41"/>
    <w:rsid w:val="00CA2852"/>
    <w:rsid w:val="00CA688B"/>
    <w:rsid w:val="00CA7E38"/>
    <w:rsid w:val="00CB00DA"/>
    <w:rsid w:val="00CB0CA7"/>
    <w:rsid w:val="00CB0F37"/>
    <w:rsid w:val="00CB2606"/>
    <w:rsid w:val="00CB2736"/>
    <w:rsid w:val="00CB34A3"/>
    <w:rsid w:val="00CB4596"/>
    <w:rsid w:val="00CB4ADE"/>
    <w:rsid w:val="00CB4C73"/>
    <w:rsid w:val="00CB4F76"/>
    <w:rsid w:val="00CB5A05"/>
    <w:rsid w:val="00CB5BB2"/>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553A"/>
    <w:rsid w:val="00CD593E"/>
    <w:rsid w:val="00CD7E85"/>
    <w:rsid w:val="00CE3451"/>
    <w:rsid w:val="00CE34AF"/>
    <w:rsid w:val="00CE362C"/>
    <w:rsid w:val="00CE46F7"/>
    <w:rsid w:val="00CE4EF6"/>
    <w:rsid w:val="00CE54A4"/>
    <w:rsid w:val="00CE78EE"/>
    <w:rsid w:val="00CE7C1D"/>
    <w:rsid w:val="00CF084C"/>
    <w:rsid w:val="00CF1346"/>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07DC5"/>
    <w:rsid w:val="00D10131"/>
    <w:rsid w:val="00D11D0F"/>
    <w:rsid w:val="00D12A63"/>
    <w:rsid w:val="00D13984"/>
    <w:rsid w:val="00D139B5"/>
    <w:rsid w:val="00D13BAB"/>
    <w:rsid w:val="00D14D48"/>
    <w:rsid w:val="00D15F78"/>
    <w:rsid w:val="00D16DE3"/>
    <w:rsid w:val="00D179BE"/>
    <w:rsid w:val="00D20588"/>
    <w:rsid w:val="00D226BE"/>
    <w:rsid w:val="00D22A1A"/>
    <w:rsid w:val="00D2309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5CB5"/>
    <w:rsid w:val="00D3720A"/>
    <w:rsid w:val="00D37336"/>
    <w:rsid w:val="00D37C3A"/>
    <w:rsid w:val="00D37CF1"/>
    <w:rsid w:val="00D37DF5"/>
    <w:rsid w:val="00D40DC0"/>
    <w:rsid w:val="00D417BE"/>
    <w:rsid w:val="00D41C71"/>
    <w:rsid w:val="00D420A2"/>
    <w:rsid w:val="00D43199"/>
    <w:rsid w:val="00D433CA"/>
    <w:rsid w:val="00D451CA"/>
    <w:rsid w:val="00D45E7A"/>
    <w:rsid w:val="00D461ED"/>
    <w:rsid w:val="00D473EF"/>
    <w:rsid w:val="00D47519"/>
    <w:rsid w:val="00D47B64"/>
    <w:rsid w:val="00D50158"/>
    <w:rsid w:val="00D50217"/>
    <w:rsid w:val="00D5078E"/>
    <w:rsid w:val="00D5096C"/>
    <w:rsid w:val="00D5336C"/>
    <w:rsid w:val="00D536C0"/>
    <w:rsid w:val="00D541B5"/>
    <w:rsid w:val="00D54754"/>
    <w:rsid w:val="00D561FE"/>
    <w:rsid w:val="00D56C55"/>
    <w:rsid w:val="00D56FC6"/>
    <w:rsid w:val="00D60409"/>
    <w:rsid w:val="00D60629"/>
    <w:rsid w:val="00D61925"/>
    <w:rsid w:val="00D6558F"/>
    <w:rsid w:val="00D65E26"/>
    <w:rsid w:val="00D65F3B"/>
    <w:rsid w:val="00D6696D"/>
    <w:rsid w:val="00D671EE"/>
    <w:rsid w:val="00D67C52"/>
    <w:rsid w:val="00D719B2"/>
    <w:rsid w:val="00D7234A"/>
    <w:rsid w:val="00D72902"/>
    <w:rsid w:val="00D72BE0"/>
    <w:rsid w:val="00D73802"/>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0CE"/>
    <w:rsid w:val="00DA6987"/>
    <w:rsid w:val="00DA6FB8"/>
    <w:rsid w:val="00DA7124"/>
    <w:rsid w:val="00DB3720"/>
    <w:rsid w:val="00DB38B7"/>
    <w:rsid w:val="00DB41D2"/>
    <w:rsid w:val="00DB439A"/>
    <w:rsid w:val="00DB4EE9"/>
    <w:rsid w:val="00DB4F6E"/>
    <w:rsid w:val="00DB5208"/>
    <w:rsid w:val="00DB58FB"/>
    <w:rsid w:val="00DB5951"/>
    <w:rsid w:val="00DB7F1B"/>
    <w:rsid w:val="00DC2605"/>
    <w:rsid w:val="00DC334E"/>
    <w:rsid w:val="00DC4360"/>
    <w:rsid w:val="00DC7495"/>
    <w:rsid w:val="00DC7D1D"/>
    <w:rsid w:val="00DD1B87"/>
    <w:rsid w:val="00DD24D3"/>
    <w:rsid w:val="00DD299D"/>
    <w:rsid w:val="00DD3F26"/>
    <w:rsid w:val="00DD3FB0"/>
    <w:rsid w:val="00DD4AAD"/>
    <w:rsid w:val="00DD58E5"/>
    <w:rsid w:val="00DD5D1B"/>
    <w:rsid w:val="00DD6547"/>
    <w:rsid w:val="00DD7611"/>
    <w:rsid w:val="00DD7B3C"/>
    <w:rsid w:val="00DE0160"/>
    <w:rsid w:val="00DE0704"/>
    <w:rsid w:val="00DE1B94"/>
    <w:rsid w:val="00DE2B37"/>
    <w:rsid w:val="00DE2BE5"/>
    <w:rsid w:val="00DE2C2C"/>
    <w:rsid w:val="00DE2DA6"/>
    <w:rsid w:val="00DE370F"/>
    <w:rsid w:val="00DE3E2E"/>
    <w:rsid w:val="00DE4077"/>
    <w:rsid w:val="00DE4D16"/>
    <w:rsid w:val="00DE6FAE"/>
    <w:rsid w:val="00DF066E"/>
    <w:rsid w:val="00DF1DEE"/>
    <w:rsid w:val="00DF1F47"/>
    <w:rsid w:val="00DF2F47"/>
    <w:rsid w:val="00DF3004"/>
    <w:rsid w:val="00DF51C8"/>
    <w:rsid w:val="00DF697B"/>
    <w:rsid w:val="00DF6B64"/>
    <w:rsid w:val="00DF6BD8"/>
    <w:rsid w:val="00DF6CFC"/>
    <w:rsid w:val="00DF74D0"/>
    <w:rsid w:val="00E009D9"/>
    <w:rsid w:val="00E01E1F"/>
    <w:rsid w:val="00E02DC5"/>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592F"/>
    <w:rsid w:val="00E163C0"/>
    <w:rsid w:val="00E17E13"/>
    <w:rsid w:val="00E17F1C"/>
    <w:rsid w:val="00E23C92"/>
    <w:rsid w:val="00E23EB7"/>
    <w:rsid w:val="00E242B3"/>
    <w:rsid w:val="00E2468F"/>
    <w:rsid w:val="00E24ECC"/>
    <w:rsid w:val="00E25596"/>
    <w:rsid w:val="00E26248"/>
    <w:rsid w:val="00E26594"/>
    <w:rsid w:val="00E26CFC"/>
    <w:rsid w:val="00E303A6"/>
    <w:rsid w:val="00E30A58"/>
    <w:rsid w:val="00E31B25"/>
    <w:rsid w:val="00E32E73"/>
    <w:rsid w:val="00E33093"/>
    <w:rsid w:val="00E33764"/>
    <w:rsid w:val="00E33AE3"/>
    <w:rsid w:val="00E33EC6"/>
    <w:rsid w:val="00E3788D"/>
    <w:rsid w:val="00E37956"/>
    <w:rsid w:val="00E4045B"/>
    <w:rsid w:val="00E407C4"/>
    <w:rsid w:val="00E4185F"/>
    <w:rsid w:val="00E419FE"/>
    <w:rsid w:val="00E42444"/>
    <w:rsid w:val="00E44E4B"/>
    <w:rsid w:val="00E461EF"/>
    <w:rsid w:val="00E46852"/>
    <w:rsid w:val="00E46FF4"/>
    <w:rsid w:val="00E4790B"/>
    <w:rsid w:val="00E517E1"/>
    <w:rsid w:val="00E54A22"/>
    <w:rsid w:val="00E559E1"/>
    <w:rsid w:val="00E572C4"/>
    <w:rsid w:val="00E57560"/>
    <w:rsid w:val="00E608FC"/>
    <w:rsid w:val="00E60BA6"/>
    <w:rsid w:val="00E60EE0"/>
    <w:rsid w:val="00E60F58"/>
    <w:rsid w:val="00E6146B"/>
    <w:rsid w:val="00E6173F"/>
    <w:rsid w:val="00E618CB"/>
    <w:rsid w:val="00E62917"/>
    <w:rsid w:val="00E62FAF"/>
    <w:rsid w:val="00E6471A"/>
    <w:rsid w:val="00E67EF1"/>
    <w:rsid w:val="00E70408"/>
    <w:rsid w:val="00E71928"/>
    <w:rsid w:val="00E71F36"/>
    <w:rsid w:val="00E72653"/>
    <w:rsid w:val="00E7317C"/>
    <w:rsid w:val="00E73CDD"/>
    <w:rsid w:val="00E74B0D"/>
    <w:rsid w:val="00E761CC"/>
    <w:rsid w:val="00E762C9"/>
    <w:rsid w:val="00E7646D"/>
    <w:rsid w:val="00E7722C"/>
    <w:rsid w:val="00E77D8D"/>
    <w:rsid w:val="00E806A2"/>
    <w:rsid w:val="00E80EAB"/>
    <w:rsid w:val="00E8131C"/>
    <w:rsid w:val="00E81466"/>
    <w:rsid w:val="00E8196A"/>
    <w:rsid w:val="00E826DF"/>
    <w:rsid w:val="00E828DA"/>
    <w:rsid w:val="00E837B7"/>
    <w:rsid w:val="00E84502"/>
    <w:rsid w:val="00E847DE"/>
    <w:rsid w:val="00E85132"/>
    <w:rsid w:val="00E852AA"/>
    <w:rsid w:val="00E85FA1"/>
    <w:rsid w:val="00E87252"/>
    <w:rsid w:val="00E913C1"/>
    <w:rsid w:val="00E91992"/>
    <w:rsid w:val="00E91F51"/>
    <w:rsid w:val="00E92AF3"/>
    <w:rsid w:val="00E946FF"/>
    <w:rsid w:val="00E94D11"/>
    <w:rsid w:val="00E95A6D"/>
    <w:rsid w:val="00E962CD"/>
    <w:rsid w:val="00E9635E"/>
    <w:rsid w:val="00E96C2E"/>
    <w:rsid w:val="00E97806"/>
    <w:rsid w:val="00EA30B5"/>
    <w:rsid w:val="00EA3399"/>
    <w:rsid w:val="00EA3447"/>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DEA"/>
    <w:rsid w:val="00EC4F6B"/>
    <w:rsid w:val="00EC6723"/>
    <w:rsid w:val="00EC7E74"/>
    <w:rsid w:val="00ED0976"/>
    <w:rsid w:val="00ED141A"/>
    <w:rsid w:val="00ED2AC4"/>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1B97"/>
    <w:rsid w:val="00EF1BCE"/>
    <w:rsid w:val="00EF2C83"/>
    <w:rsid w:val="00EF3AA0"/>
    <w:rsid w:val="00EF400D"/>
    <w:rsid w:val="00EF41BD"/>
    <w:rsid w:val="00EF44FC"/>
    <w:rsid w:val="00EF5559"/>
    <w:rsid w:val="00EF6AB3"/>
    <w:rsid w:val="00EF7FAB"/>
    <w:rsid w:val="00F011C3"/>
    <w:rsid w:val="00F012AF"/>
    <w:rsid w:val="00F01BED"/>
    <w:rsid w:val="00F02086"/>
    <w:rsid w:val="00F03642"/>
    <w:rsid w:val="00F03D20"/>
    <w:rsid w:val="00F03FC6"/>
    <w:rsid w:val="00F05079"/>
    <w:rsid w:val="00F05A8A"/>
    <w:rsid w:val="00F0726F"/>
    <w:rsid w:val="00F0729B"/>
    <w:rsid w:val="00F078D9"/>
    <w:rsid w:val="00F07BBB"/>
    <w:rsid w:val="00F1009A"/>
    <w:rsid w:val="00F115EC"/>
    <w:rsid w:val="00F1180F"/>
    <w:rsid w:val="00F11BA0"/>
    <w:rsid w:val="00F142B9"/>
    <w:rsid w:val="00F238FC"/>
    <w:rsid w:val="00F24A6D"/>
    <w:rsid w:val="00F26805"/>
    <w:rsid w:val="00F26EF6"/>
    <w:rsid w:val="00F278E9"/>
    <w:rsid w:val="00F30661"/>
    <w:rsid w:val="00F31572"/>
    <w:rsid w:val="00F3287B"/>
    <w:rsid w:val="00F34E42"/>
    <w:rsid w:val="00F36662"/>
    <w:rsid w:val="00F40BBA"/>
    <w:rsid w:val="00F40DC5"/>
    <w:rsid w:val="00F41A22"/>
    <w:rsid w:val="00F42208"/>
    <w:rsid w:val="00F42E71"/>
    <w:rsid w:val="00F44328"/>
    <w:rsid w:val="00F44F32"/>
    <w:rsid w:val="00F455D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1CD"/>
    <w:rsid w:val="00F61B67"/>
    <w:rsid w:val="00F61CC7"/>
    <w:rsid w:val="00F621C4"/>
    <w:rsid w:val="00F633A5"/>
    <w:rsid w:val="00F63A39"/>
    <w:rsid w:val="00F65E3F"/>
    <w:rsid w:val="00F664FC"/>
    <w:rsid w:val="00F66AD4"/>
    <w:rsid w:val="00F67C29"/>
    <w:rsid w:val="00F67D76"/>
    <w:rsid w:val="00F703F5"/>
    <w:rsid w:val="00F71FFB"/>
    <w:rsid w:val="00F72973"/>
    <w:rsid w:val="00F729E7"/>
    <w:rsid w:val="00F731D5"/>
    <w:rsid w:val="00F736A7"/>
    <w:rsid w:val="00F740C0"/>
    <w:rsid w:val="00F75088"/>
    <w:rsid w:val="00F76E4D"/>
    <w:rsid w:val="00F774A0"/>
    <w:rsid w:val="00F802DD"/>
    <w:rsid w:val="00F80577"/>
    <w:rsid w:val="00F80E86"/>
    <w:rsid w:val="00F82399"/>
    <w:rsid w:val="00F83190"/>
    <w:rsid w:val="00F83FC0"/>
    <w:rsid w:val="00F8405C"/>
    <w:rsid w:val="00F851C8"/>
    <w:rsid w:val="00F85C24"/>
    <w:rsid w:val="00F8645E"/>
    <w:rsid w:val="00F864A6"/>
    <w:rsid w:val="00F87BD7"/>
    <w:rsid w:val="00F901DA"/>
    <w:rsid w:val="00F90226"/>
    <w:rsid w:val="00F90FB7"/>
    <w:rsid w:val="00F918FB"/>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77E1"/>
    <w:rsid w:val="00FC797F"/>
    <w:rsid w:val="00FD0387"/>
    <w:rsid w:val="00FD0A8D"/>
    <w:rsid w:val="00FD0E2C"/>
    <w:rsid w:val="00FD1D83"/>
    <w:rsid w:val="00FD2041"/>
    <w:rsid w:val="00FD2719"/>
    <w:rsid w:val="00FD2D1D"/>
    <w:rsid w:val="00FD3AE7"/>
    <w:rsid w:val="00FD5B7E"/>
    <w:rsid w:val="00FD7ABB"/>
    <w:rsid w:val="00FE0780"/>
    <w:rsid w:val="00FE0FD7"/>
    <w:rsid w:val="00FE2178"/>
    <w:rsid w:val="00FE2D0D"/>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5EB10A7"/>
  <w15:docId w15:val="{BC8D4C22-1500-452B-A474-B8B6BBD43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7C4"/>
  </w:style>
  <w:style w:type="paragraph" w:styleId="10">
    <w:name w:val="heading 1"/>
    <w:basedOn w:val="a"/>
    <w:next w:val="a"/>
    <w:link w:val="16"/>
    <w:qFormat/>
    <w:rsid w:val="006C3AEF"/>
    <w:pPr>
      <w:keepNext/>
      <w:keepLines/>
      <w:numPr>
        <w:numId w:val="20"/>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11896971">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0270304">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25440866">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360773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174590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geraschenkoda@mures.ru" TargetMode="External"/><Relationship Id="rId13" Type="http://schemas.openxmlformats.org/officeDocument/2006/relationships/hyperlink" Target="http://www.zakupki.gov.ru" TargetMode="External"/><Relationship Id="rId18" Type="http://schemas.openxmlformats.org/officeDocument/2006/relationships/hyperlink" Target="mailto:lazaresku@mures.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isaevadv@mures.ru" TargetMode="External"/><Relationship Id="rId7" Type="http://schemas.openxmlformats.org/officeDocument/2006/relationships/endnotes" Target="endnotes.xml"/><Relationship Id="rId12" Type="http://schemas.openxmlformats.org/officeDocument/2006/relationships/hyperlink" Target="consultantplus://offline/ref=BBC7572BB843AF4E72858E83D9740398F41C32E01E3D05E0B605DFDC9FBA56AF48A7E8E1E9DBE373QAD5N"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yperlink" Target="mailto:osetrovaea@mure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mailto:safonovama@mures.ru" TargetMode="External"/><Relationship Id="rId4" Type="http://schemas.openxmlformats.org/officeDocument/2006/relationships/settings" Target="settings.xml"/><Relationship Id="rId9" Type="http://schemas.openxmlformats.org/officeDocument/2006/relationships/hyperlink" Target="mailto:%20rusnakav@mures.ru" TargetMode="External"/><Relationship Id="rId14" Type="http://schemas.openxmlformats.org/officeDocument/2006/relationships/hyperlink" Target="consultantplus://offline/ref=450CFA5A6A6F7D1F3501306841E58B07A0E258366E69E38E4BC176B2CDs2wDF" TargetMode="External"/><Relationship Id="rId22" Type="http://schemas.openxmlformats.org/officeDocument/2006/relationships/header" Target="header1.xml"/><Relationship Id="rId27"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65C0A-C4AB-48B7-8E20-7EEF50104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TotalTime>
  <Pages>56</Pages>
  <Words>23512</Words>
  <Characters>134025</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238</cp:revision>
  <cp:lastPrinted>2018-11-16T10:36:00Z</cp:lastPrinted>
  <dcterms:created xsi:type="dcterms:W3CDTF">2019-08-13T12:03:00Z</dcterms:created>
  <dcterms:modified xsi:type="dcterms:W3CDTF">2019-11-12T13:23:00Z</dcterms:modified>
</cp:coreProperties>
</file>